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0EF3" w14:textId="7D449054" w:rsidR="00862278" w:rsidRDefault="74172794" w:rsidP="53296DC7">
      <w:pPr>
        <w:widowControl w:val="0"/>
        <w:spacing w:after="0" w:line="240" w:lineRule="auto"/>
        <w:jc w:val="center"/>
        <w:rPr>
          <w:rFonts w:ascii="Calibri" w:eastAsia="Calibri" w:hAnsi="Calibri" w:cs="Calibri"/>
          <w:color w:val="000000" w:themeColor="text1"/>
          <w:sz w:val="24"/>
          <w:szCs w:val="24"/>
        </w:rPr>
      </w:pPr>
      <w:r w:rsidRPr="53296DC7">
        <w:rPr>
          <w:rFonts w:ascii="Calibri" w:eastAsia="Calibri" w:hAnsi="Calibri" w:cs="Calibri"/>
          <w:b/>
          <w:bCs/>
          <w:color w:val="000000" w:themeColor="text1"/>
          <w:sz w:val="24"/>
          <w:szCs w:val="24"/>
        </w:rPr>
        <w:t>Proof Alliance</w:t>
      </w:r>
      <w:r w:rsidR="00332C4C">
        <w:br/>
      </w:r>
      <w:r w:rsidR="00F14CC7">
        <w:rPr>
          <w:rFonts w:ascii="Calibri" w:eastAsia="Calibri" w:hAnsi="Calibri" w:cs="Calibri"/>
          <w:b/>
          <w:bCs/>
          <w:color w:val="000000" w:themeColor="text1"/>
          <w:sz w:val="24"/>
          <w:szCs w:val="24"/>
        </w:rPr>
        <w:t xml:space="preserve">Prevention </w:t>
      </w:r>
      <w:r w:rsidRPr="53296DC7">
        <w:rPr>
          <w:rFonts w:ascii="Calibri" w:eastAsia="Calibri" w:hAnsi="Calibri" w:cs="Calibri"/>
          <w:b/>
          <w:bCs/>
          <w:color w:val="000000" w:themeColor="text1"/>
          <w:sz w:val="24"/>
          <w:szCs w:val="24"/>
        </w:rPr>
        <w:t xml:space="preserve">Grant </w:t>
      </w:r>
    </w:p>
    <w:p w14:paraId="3D872790" w14:textId="7A21436C" w:rsidR="00862278" w:rsidRDefault="74172794" w:rsidP="53296DC7">
      <w:pPr>
        <w:widowControl w:val="0"/>
        <w:spacing w:after="0" w:line="240" w:lineRule="auto"/>
        <w:jc w:val="center"/>
        <w:rPr>
          <w:rFonts w:ascii="Calibri" w:eastAsia="Calibri" w:hAnsi="Calibri" w:cs="Calibri"/>
          <w:color w:val="000000" w:themeColor="text1"/>
          <w:sz w:val="24"/>
          <w:szCs w:val="24"/>
        </w:rPr>
      </w:pPr>
      <w:r w:rsidRPr="53296DC7">
        <w:rPr>
          <w:rFonts w:ascii="Calibri" w:eastAsia="Calibri" w:hAnsi="Calibri" w:cs="Calibri"/>
          <w:b/>
          <w:bCs/>
          <w:color w:val="000000" w:themeColor="text1"/>
          <w:sz w:val="24"/>
          <w:szCs w:val="24"/>
        </w:rPr>
        <w:t xml:space="preserve">Application </w:t>
      </w:r>
      <w:r w:rsidR="00F14CC7">
        <w:rPr>
          <w:rFonts w:ascii="Calibri" w:eastAsia="Calibri" w:hAnsi="Calibri" w:cs="Calibri"/>
          <w:b/>
          <w:bCs/>
          <w:color w:val="000000" w:themeColor="text1"/>
          <w:sz w:val="24"/>
          <w:szCs w:val="24"/>
        </w:rPr>
        <w:t>Questions</w:t>
      </w:r>
    </w:p>
    <w:p w14:paraId="6A6937DD" w14:textId="49339368" w:rsidR="00862278" w:rsidRDefault="00862278" w:rsidP="53296DC7">
      <w:pPr>
        <w:widowControl w:val="0"/>
        <w:spacing w:after="0" w:line="240" w:lineRule="auto"/>
        <w:jc w:val="center"/>
        <w:rPr>
          <w:rFonts w:ascii="Calibri" w:eastAsia="Calibri" w:hAnsi="Calibri" w:cs="Calibri"/>
          <w:color w:val="000000" w:themeColor="text1"/>
          <w:sz w:val="24"/>
          <w:szCs w:val="24"/>
        </w:rPr>
      </w:pPr>
    </w:p>
    <w:p w14:paraId="25B870A4" w14:textId="53E0DD5A" w:rsidR="00862278" w:rsidRDefault="74172794" w:rsidP="53296DC7">
      <w:pPr>
        <w:jc w:val="center"/>
      </w:pPr>
      <w:r w:rsidRPr="1C827F08">
        <w:rPr>
          <w:rFonts w:ascii="Calibri" w:eastAsia="Calibri" w:hAnsi="Calibri" w:cs="Calibri"/>
          <w:b/>
          <w:bCs/>
          <w:sz w:val="24"/>
          <w:szCs w:val="24"/>
          <w:u w:val="single"/>
        </w:rPr>
        <w:t>Application Narrative</w:t>
      </w:r>
      <w:r w:rsidRPr="1C827F08">
        <w:rPr>
          <w:rFonts w:ascii="Calibri" w:eastAsia="Calibri" w:hAnsi="Calibri" w:cs="Calibri"/>
          <w:sz w:val="24"/>
          <w:szCs w:val="24"/>
        </w:rPr>
        <w:t xml:space="preserve"> </w:t>
      </w:r>
    </w:p>
    <w:p w14:paraId="0F176DE6" w14:textId="5799E060" w:rsidR="00862278" w:rsidRDefault="74172794" w:rsidP="00D45AE8">
      <w:pPr>
        <w:pStyle w:val="ListParagraph"/>
        <w:numPr>
          <w:ilvl w:val="0"/>
          <w:numId w:val="19"/>
        </w:numPr>
        <w:spacing w:after="240" w:line="240" w:lineRule="auto"/>
        <w:rPr>
          <w:rFonts w:ascii="Calibri" w:eastAsia="Calibri" w:hAnsi="Calibri" w:cs="Calibri"/>
          <w:color w:val="000000" w:themeColor="text1"/>
          <w:sz w:val="24"/>
          <w:szCs w:val="24"/>
        </w:rPr>
      </w:pPr>
      <w:r w:rsidRPr="53296DC7">
        <w:rPr>
          <w:rFonts w:ascii="Calibri" w:eastAsia="Calibri" w:hAnsi="Calibri" w:cs="Calibri"/>
          <w:b/>
          <w:bCs/>
          <w:color w:val="000000" w:themeColor="text1"/>
          <w:sz w:val="24"/>
          <w:szCs w:val="24"/>
        </w:rPr>
        <w:t>Applicant Background</w:t>
      </w:r>
    </w:p>
    <w:p w14:paraId="298FED10" w14:textId="0E366D5F" w:rsidR="00862278" w:rsidRDefault="74172794" w:rsidP="6A296A4A">
      <w:pPr>
        <w:pStyle w:val="ListParagraph"/>
        <w:numPr>
          <w:ilvl w:val="0"/>
          <w:numId w:val="18"/>
        </w:numPr>
        <w:spacing w:after="240" w:line="240" w:lineRule="auto"/>
        <w:rPr>
          <w:rFonts w:ascii="Calibri" w:eastAsia="Calibri" w:hAnsi="Calibri" w:cs="Calibri"/>
          <w:color w:val="000000" w:themeColor="text1"/>
          <w:sz w:val="24"/>
          <w:szCs w:val="24"/>
        </w:rPr>
      </w:pPr>
      <w:r w:rsidRPr="6A296A4A">
        <w:rPr>
          <w:rFonts w:ascii="Calibri" w:eastAsia="Calibri" w:hAnsi="Calibri" w:cs="Calibri"/>
          <w:b/>
          <w:bCs/>
          <w:color w:val="000000" w:themeColor="text1"/>
          <w:sz w:val="24"/>
          <w:szCs w:val="24"/>
        </w:rPr>
        <w:t>Describe the LEAD ORGANIZATION</w:t>
      </w:r>
      <w:r w:rsidR="25FB2D21" w:rsidRPr="6A296A4A">
        <w:rPr>
          <w:rFonts w:ascii="Calibri" w:eastAsia="Calibri" w:hAnsi="Calibri" w:cs="Calibri"/>
          <w:b/>
          <w:bCs/>
          <w:color w:val="000000" w:themeColor="text1"/>
          <w:sz w:val="24"/>
          <w:szCs w:val="24"/>
        </w:rPr>
        <w:t xml:space="preserve">, </w:t>
      </w:r>
      <w:r w:rsidRPr="6A296A4A">
        <w:rPr>
          <w:rFonts w:ascii="Calibri" w:eastAsia="Calibri" w:hAnsi="Calibri" w:cs="Calibri"/>
          <w:color w:val="000000" w:themeColor="text1"/>
          <w:sz w:val="24"/>
          <w:szCs w:val="24"/>
        </w:rPr>
        <w:t xml:space="preserve">their current scope of work and reasons why they are a </w:t>
      </w:r>
      <w:proofErr w:type="gramStart"/>
      <w:r w:rsidRPr="6A296A4A">
        <w:rPr>
          <w:rFonts w:ascii="Calibri" w:eastAsia="Calibri" w:hAnsi="Calibri" w:cs="Calibri"/>
          <w:color w:val="000000" w:themeColor="text1"/>
          <w:sz w:val="24"/>
          <w:szCs w:val="24"/>
        </w:rPr>
        <w:t>lead</w:t>
      </w:r>
      <w:proofErr w:type="gramEnd"/>
      <w:r w:rsidRPr="6A296A4A">
        <w:rPr>
          <w:rFonts w:ascii="Calibri" w:eastAsia="Calibri" w:hAnsi="Calibri" w:cs="Calibri"/>
          <w:color w:val="000000" w:themeColor="text1"/>
          <w:sz w:val="24"/>
          <w:szCs w:val="24"/>
        </w:rPr>
        <w:t xml:space="preserve"> organization.</w:t>
      </w:r>
    </w:p>
    <w:p w14:paraId="2FFF18FD" w14:textId="1039A55A" w:rsidR="00862278" w:rsidRDefault="74172794" w:rsidP="00D45AE8">
      <w:pPr>
        <w:pStyle w:val="ListParagraph"/>
        <w:numPr>
          <w:ilvl w:val="0"/>
          <w:numId w:val="18"/>
        </w:numPr>
        <w:spacing w:after="240" w:line="240" w:lineRule="auto"/>
        <w:ind w:hanging="360"/>
        <w:rPr>
          <w:rFonts w:ascii="Calibri" w:eastAsia="Calibri" w:hAnsi="Calibri" w:cs="Calibri"/>
          <w:color w:val="000000" w:themeColor="text1"/>
          <w:sz w:val="24"/>
          <w:szCs w:val="24"/>
        </w:rPr>
      </w:pPr>
      <w:r w:rsidRPr="6A296A4A">
        <w:rPr>
          <w:rFonts w:ascii="Calibri" w:eastAsia="Calibri" w:hAnsi="Calibri" w:cs="Calibri"/>
          <w:b/>
          <w:bCs/>
          <w:color w:val="000000" w:themeColor="text1"/>
          <w:sz w:val="24"/>
          <w:szCs w:val="24"/>
        </w:rPr>
        <w:t>Describe your</w:t>
      </w:r>
      <w:r w:rsidRPr="6A296A4A">
        <w:rPr>
          <w:rFonts w:ascii="Calibri" w:eastAsia="Calibri" w:hAnsi="Calibri" w:cs="Calibri"/>
          <w:color w:val="000000" w:themeColor="text1"/>
          <w:sz w:val="24"/>
          <w:szCs w:val="24"/>
        </w:rPr>
        <w:t xml:space="preserve"> </w:t>
      </w:r>
      <w:r w:rsidRPr="6A296A4A">
        <w:rPr>
          <w:rFonts w:ascii="Calibri" w:eastAsia="Calibri" w:hAnsi="Calibri" w:cs="Calibri"/>
          <w:b/>
          <w:bCs/>
          <w:color w:val="000000" w:themeColor="text1"/>
          <w:sz w:val="24"/>
          <w:szCs w:val="24"/>
        </w:rPr>
        <w:t xml:space="preserve">REGIONAL COLLABORATIVE </w:t>
      </w:r>
      <w:r w:rsidRPr="6A296A4A">
        <w:rPr>
          <w:rFonts w:ascii="Calibri" w:eastAsia="Calibri" w:hAnsi="Calibri" w:cs="Calibri"/>
          <w:color w:val="000000" w:themeColor="text1"/>
          <w:sz w:val="24"/>
          <w:szCs w:val="24"/>
        </w:rPr>
        <w:t>and its current scope of work. Describe the population you serve, including age range</w:t>
      </w:r>
      <w:r w:rsidRPr="6A296A4A">
        <w:rPr>
          <w:rFonts w:ascii="Calibri" w:eastAsia="Calibri" w:hAnsi="Calibri" w:cs="Calibri"/>
          <w:b/>
          <w:bCs/>
          <w:color w:val="000000" w:themeColor="text1"/>
          <w:sz w:val="24"/>
          <w:szCs w:val="24"/>
        </w:rPr>
        <w:t xml:space="preserve">, </w:t>
      </w:r>
      <w:r w:rsidRPr="6A296A4A">
        <w:rPr>
          <w:rFonts w:ascii="Calibri" w:eastAsia="Calibri" w:hAnsi="Calibri" w:cs="Calibri"/>
          <w:color w:val="000000" w:themeColor="text1"/>
          <w:sz w:val="24"/>
          <w:szCs w:val="24"/>
        </w:rPr>
        <w:t xml:space="preserve">geographical area, and number of clients in one year. Include any history of working on FASD prevention, diagnosis, intervention, or support activities. </w:t>
      </w:r>
    </w:p>
    <w:p w14:paraId="7BEF2C82" w14:textId="38FFCB9D" w:rsidR="00862278" w:rsidRDefault="0D92FB58" w:rsidP="6A296A4A">
      <w:pPr>
        <w:pStyle w:val="ListParagraph"/>
        <w:numPr>
          <w:ilvl w:val="0"/>
          <w:numId w:val="18"/>
        </w:numPr>
        <w:spacing w:after="240" w:line="240" w:lineRule="auto"/>
        <w:ind w:hanging="360"/>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Are you applying as a new regional collaborative or existing regional collaborative?</w:t>
      </w:r>
    </w:p>
    <w:p w14:paraId="37EA41C2" w14:textId="369AC4D9" w:rsidR="00862278" w:rsidRDefault="0D92FB58" w:rsidP="6A296A4A">
      <w:pPr>
        <w:pStyle w:val="ListParagraph"/>
        <w:numPr>
          <w:ilvl w:val="0"/>
          <w:numId w:val="18"/>
        </w:numPr>
        <w:spacing w:after="12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Please rate where your collaborative currently is on the continuum described below. During the grant period, organizations and partners will be expected to move to a higher level of the continuum:</w:t>
      </w:r>
    </w:p>
    <w:p w14:paraId="6D247E38" w14:textId="0C168E8A" w:rsidR="00862278" w:rsidRDefault="0D92FB58" w:rsidP="6A296A4A">
      <w:pPr>
        <w:pStyle w:val="ListParagraph"/>
        <w:numPr>
          <w:ilvl w:val="1"/>
          <w:numId w:val="18"/>
        </w:numPr>
        <w:spacing w:after="24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Level 1 Beginning: Know each other and can call as needed; may include only a single organization with informal partnerships with other sectors.</w:t>
      </w:r>
    </w:p>
    <w:p w14:paraId="45629015" w14:textId="7F14A60C" w:rsidR="00862278" w:rsidRDefault="0D92FB58" w:rsidP="6A296A4A">
      <w:pPr>
        <w:pStyle w:val="ListParagraph"/>
        <w:numPr>
          <w:ilvl w:val="1"/>
          <w:numId w:val="18"/>
        </w:numPr>
        <w:spacing w:after="24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Level 2 Progressing: Informal or formal arrangements among at least three independent organizations; may include data sharing agreements.</w:t>
      </w:r>
    </w:p>
    <w:p w14:paraId="571FCC4C" w14:textId="04567E77" w:rsidR="00862278" w:rsidRDefault="0D92FB58" w:rsidP="6A296A4A">
      <w:pPr>
        <w:pStyle w:val="ListParagraph"/>
        <w:numPr>
          <w:ilvl w:val="1"/>
          <w:numId w:val="18"/>
        </w:numPr>
        <w:spacing w:after="24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 xml:space="preserve">Level 3 Intermediate: Mixture of formal and informal arrangements across at least three independent organizations; includes decision-making, resource allocation, data sharing. </w:t>
      </w:r>
    </w:p>
    <w:p w14:paraId="6E75D9F4" w14:textId="6556E15B" w:rsidR="00862278" w:rsidRDefault="0D92FB58" w:rsidP="6A296A4A">
      <w:pPr>
        <w:pStyle w:val="ListParagraph"/>
        <w:numPr>
          <w:ilvl w:val="1"/>
          <w:numId w:val="18"/>
        </w:numPr>
        <w:spacing w:after="24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Level 4 Advanced: Clearly documented roles, relationships, responsibilities, ongoing regular meetings supported by resources, and formal partnerships across three or more organizations. These arrangements include decision making, shared governance, data sharing, and some shared financial arrangements.</w:t>
      </w:r>
    </w:p>
    <w:p w14:paraId="5D4C15F0" w14:textId="1138B23A" w:rsidR="00862278" w:rsidRDefault="5C4186C2" w:rsidP="6A296A4A">
      <w:pPr>
        <w:pStyle w:val="ListParagraph"/>
        <w:numPr>
          <w:ilvl w:val="0"/>
          <w:numId w:val="18"/>
        </w:numPr>
        <w:spacing w:after="240" w:line="240" w:lineRule="auto"/>
        <w:ind w:hanging="360"/>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Describe the experience your regional collaborative has working with women in recovery providing community and home recovery maintenance and supportive services.</w:t>
      </w:r>
    </w:p>
    <w:p w14:paraId="5EDDC3D6" w14:textId="43776F1D" w:rsidR="00862278" w:rsidRDefault="7F8C05D9" w:rsidP="6A296A4A">
      <w:pPr>
        <w:pStyle w:val="ListParagraph"/>
        <w:numPr>
          <w:ilvl w:val="0"/>
          <w:numId w:val="18"/>
        </w:numPr>
        <w:spacing w:after="240" w:line="240" w:lineRule="auto"/>
        <w:ind w:hanging="360"/>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Using the table below</w:t>
      </w:r>
      <w:r w:rsidR="2FCFAE90" w:rsidRPr="6A296A4A">
        <w:rPr>
          <w:rFonts w:ascii="Calibri" w:eastAsia="Calibri" w:hAnsi="Calibri" w:cs="Calibri"/>
          <w:color w:val="000000" w:themeColor="text1"/>
          <w:sz w:val="24"/>
          <w:szCs w:val="24"/>
        </w:rPr>
        <w:t>,</w:t>
      </w:r>
      <w:r w:rsidRPr="6A296A4A">
        <w:rPr>
          <w:rFonts w:ascii="Calibri" w:eastAsia="Calibri" w:hAnsi="Calibri" w:cs="Calibri"/>
          <w:color w:val="000000" w:themeColor="text1"/>
          <w:sz w:val="24"/>
          <w:szCs w:val="24"/>
        </w:rPr>
        <w:t xml:space="preserve"> </w:t>
      </w:r>
      <w:proofErr w:type="spellStart"/>
      <w:r w:rsidR="410DB5E4" w:rsidRPr="6A296A4A">
        <w:rPr>
          <w:rFonts w:ascii="Calibri" w:eastAsia="Calibri" w:hAnsi="Calibri" w:cs="Calibri"/>
          <w:color w:val="000000" w:themeColor="text1"/>
          <w:sz w:val="24"/>
          <w:szCs w:val="24"/>
        </w:rPr>
        <w:t>I</w:t>
      </w:r>
      <w:r w:rsidR="552471FF" w:rsidRPr="6A296A4A">
        <w:rPr>
          <w:rFonts w:ascii="Calibri" w:eastAsia="Calibri" w:hAnsi="Calibri" w:cs="Calibri"/>
          <w:color w:val="000000" w:themeColor="text1"/>
          <w:sz w:val="24"/>
          <w:szCs w:val="24"/>
        </w:rPr>
        <w:t>i</w:t>
      </w:r>
      <w:r w:rsidR="647A0ECA" w:rsidRPr="6A296A4A">
        <w:rPr>
          <w:rFonts w:ascii="Calibri" w:eastAsia="Calibri" w:hAnsi="Calibri" w:cs="Calibri"/>
          <w:color w:val="000000" w:themeColor="text1"/>
          <w:sz w:val="24"/>
          <w:szCs w:val="24"/>
        </w:rPr>
        <w:t>st</w:t>
      </w:r>
      <w:proofErr w:type="spellEnd"/>
      <w:r w:rsidR="74172794" w:rsidRPr="6A296A4A">
        <w:rPr>
          <w:rFonts w:ascii="Calibri" w:eastAsia="Calibri" w:hAnsi="Calibri" w:cs="Calibri"/>
          <w:color w:val="000000" w:themeColor="text1"/>
          <w:sz w:val="24"/>
          <w:szCs w:val="24"/>
        </w:rPr>
        <w:t xml:space="preserve"> the partners in your regional collaborative</w:t>
      </w:r>
      <w:r w:rsidR="5F742C6F" w:rsidRPr="6A296A4A">
        <w:rPr>
          <w:rFonts w:ascii="Calibri" w:eastAsia="Calibri" w:hAnsi="Calibri" w:cs="Calibri"/>
          <w:color w:val="000000" w:themeColor="text1"/>
          <w:sz w:val="24"/>
          <w:szCs w:val="24"/>
        </w:rPr>
        <w:t>, their role in the proposed work, and whether they are an existing partner or emerging partner.</w:t>
      </w:r>
      <w:r w:rsidR="74172794" w:rsidRPr="6A296A4A">
        <w:rPr>
          <w:rFonts w:ascii="Calibri" w:eastAsia="Calibri" w:hAnsi="Calibri" w:cs="Calibri"/>
          <w:color w:val="000000" w:themeColor="text1"/>
          <w:sz w:val="24"/>
          <w:szCs w:val="24"/>
        </w:rPr>
        <w:t xml:space="preserve"> </w:t>
      </w:r>
      <w:r w:rsidR="7F786524" w:rsidRPr="6A296A4A">
        <w:rPr>
          <w:rFonts w:ascii="Calibri" w:eastAsia="Calibri" w:hAnsi="Calibri" w:cs="Calibri"/>
          <w:color w:val="000000" w:themeColor="text1"/>
          <w:sz w:val="24"/>
          <w:szCs w:val="24"/>
        </w:rPr>
        <w:t xml:space="preserve">The strongest proposals will have confirmed partnerships as part of its application. </w:t>
      </w:r>
    </w:p>
    <w:p w14:paraId="1E11F79D" w14:textId="73CE4E85" w:rsidR="00862278" w:rsidRDefault="5F57F5D8" w:rsidP="6A296A4A">
      <w:pPr>
        <w:pStyle w:val="ListParagraph"/>
        <w:numPr>
          <w:ilvl w:val="0"/>
          <w:numId w:val="18"/>
        </w:numPr>
        <w:spacing w:after="240" w:line="240" w:lineRule="auto"/>
        <w:ind w:hanging="360"/>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 xml:space="preserve">Upload a letter of support from each partner in the regional collaborative.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20"/>
        <w:gridCol w:w="3120"/>
        <w:gridCol w:w="3120"/>
      </w:tblGrid>
      <w:tr w:rsidR="53296DC7" w14:paraId="7BA66DE2" w14:textId="77777777" w:rsidTr="53296DC7">
        <w:trPr>
          <w:trHeight w:val="300"/>
        </w:trPr>
        <w:tc>
          <w:tcPr>
            <w:tcW w:w="3120" w:type="dxa"/>
            <w:tcMar>
              <w:left w:w="105" w:type="dxa"/>
              <w:right w:w="105" w:type="dxa"/>
            </w:tcMar>
          </w:tcPr>
          <w:p w14:paraId="7ED08382" w14:textId="23D4AF3D" w:rsidR="53296DC7" w:rsidRDefault="53296DC7" w:rsidP="53296DC7">
            <w:pPr>
              <w:widowControl w:val="0"/>
              <w:spacing w:after="120" w:line="276" w:lineRule="auto"/>
              <w:rPr>
                <w:rFonts w:ascii="Calibri" w:eastAsia="Calibri" w:hAnsi="Calibri" w:cs="Calibri"/>
                <w:sz w:val="24"/>
                <w:szCs w:val="24"/>
              </w:rPr>
            </w:pPr>
            <w:r w:rsidRPr="53296DC7">
              <w:rPr>
                <w:rFonts w:ascii="Calibri" w:eastAsia="Calibri" w:hAnsi="Calibri" w:cs="Calibri"/>
                <w:b/>
                <w:bCs/>
                <w:sz w:val="24"/>
                <w:szCs w:val="24"/>
              </w:rPr>
              <w:t>Regional Collaborative Partner</w:t>
            </w:r>
          </w:p>
        </w:tc>
        <w:tc>
          <w:tcPr>
            <w:tcW w:w="3120" w:type="dxa"/>
            <w:tcMar>
              <w:left w:w="105" w:type="dxa"/>
              <w:right w:w="105" w:type="dxa"/>
            </w:tcMar>
          </w:tcPr>
          <w:p w14:paraId="31BEDF7A" w14:textId="6658B0A8" w:rsidR="53296DC7" w:rsidRDefault="53296DC7" w:rsidP="53296DC7">
            <w:pPr>
              <w:widowControl w:val="0"/>
              <w:spacing w:after="120" w:line="276" w:lineRule="auto"/>
              <w:rPr>
                <w:rFonts w:ascii="Calibri" w:eastAsia="Calibri" w:hAnsi="Calibri" w:cs="Calibri"/>
                <w:sz w:val="24"/>
                <w:szCs w:val="24"/>
              </w:rPr>
            </w:pPr>
            <w:r w:rsidRPr="53296DC7">
              <w:rPr>
                <w:rFonts w:ascii="Calibri" w:eastAsia="Calibri" w:hAnsi="Calibri" w:cs="Calibri"/>
                <w:b/>
                <w:bCs/>
                <w:sz w:val="24"/>
                <w:szCs w:val="24"/>
              </w:rPr>
              <w:t>Role in Proposed Work</w:t>
            </w:r>
          </w:p>
        </w:tc>
        <w:tc>
          <w:tcPr>
            <w:tcW w:w="3120" w:type="dxa"/>
            <w:tcMar>
              <w:left w:w="105" w:type="dxa"/>
              <w:right w:w="105" w:type="dxa"/>
            </w:tcMar>
          </w:tcPr>
          <w:p w14:paraId="4D8CCE85" w14:textId="1C0B3EDC" w:rsidR="53296DC7" w:rsidRDefault="53296DC7" w:rsidP="53296DC7">
            <w:pPr>
              <w:widowControl w:val="0"/>
              <w:spacing w:after="120" w:line="276" w:lineRule="auto"/>
              <w:rPr>
                <w:rFonts w:ascii="Calibri" w:eastAsia="Calibri" w:hAnsi="Calibri" w:cs="Calibri"/>
                <w:sz w:val="24"/>
                <w:szCs w:val="24"/>
              </w:rPr>
            </w:pPr>
            <w:r w:rsidRPr="53296DC7">
              <w:rPr>
                <w:rFonts w:ascii="Calibri" w:eastAsia="Calibri" w:hAnsi="Calibri" w:cs="Calibri"/>
                <w:b/>
                <w:bCs/>
                <w:sz w:val="24"/>
                <w:szCs w:val="24"/>
              </w:rPr>
              <w:t>Existing Partner or Emerging Partner?</w:t>
            </w:r>
          </w:p>
        </w:tc>
      </w:tr>
      <w:tr w:rsidR="53296DC7" w14:paraId="1BFE3588" w14:textId="77777777" w:rsidTr="53296DC7">
        <w:trPr>
          <w:trHeight w:val="300"/>
        </w:trPr>
        <w:tc>
          <w:tcPr>
            <w:tcW w:w="3120" w:type="dxa"/>
            <w:tcMar>
              <w:left w:w="105" w:type="dxa"/>
              <w:right w:w="105" w:type="dxa"/>
            </w:tcMar>
          </w:tcPr>
          <w:p w14:paraId="161A1EC7" w14:textId="0F2257CD"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444632F7" w14:textId="60D62D07"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7F0D1B7B" w14:textId="20A5CE8A" w:rsidR="53296DC7" w:rsidRDefault="53296DC7" w:rsidP="53296DC7">
            <w:pPr>
              <w:widowControl w:val="0"/>
              <w:spacing w:after="120" w:line="276" w:lineRule="auto"/>
              <w:rPr>
                <w:rFonts w:ascii="Calibri" w:eastAsia="Calibri" w:hAnsi="Calibri" w:cs="Calibri"/>
                <w:sz w:val="24"/>
                <w:szCs w:val="24"/>
              </w:rPr>
            </w:pPr>
          </w:p>
        </w:tc>
      </w:tr>
      <w:tr w:rsidR="53296DC7" w14:paraId="61A5C804" w14:textId="77777777" w:rsidTr="53296DC7">
        <w:trPr>
          <w:trHeight w:val="300"/>
        </w:trPr>
        <w:tc>
          <w:tcPr>
            <w:tcW w:w="3120" w:type="dxa"/>
            <w:tcMar>
              <w:left w:w="105" w:type="dxa"/>
              <w:right w:w="105" w:type="dxa"/>
            </w:tcMar>
          </w:tcPr>
          <w:p w14:paraId="510081F0" w14:textId="74E3F4FB"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1405EEC4" w14:textId="3012C4D7"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3F0BAA25" w14:textId="70069335" w:rsidR="53296DC7" w:rsidRDefault="53296DC7" w:rsidP="53296DC7">
            <w:pPr>
              <w:widowControl w:val="0"/>
              <w:spacing w:after="120" w:line="276" w:lineRule="auto"/>
              <w:rPr>
                <w:rFonts w:ascii="Calibri" w:eastAsia="Calibri" w:hAnsi="Calibri" w:cs="Calibri"/>
                <w:sz w:val="24"/>
                <w:szCs w:val="24"/>
              </w:rPr>
            </w:pPr>
          </w:p>
        </w:tc>
      </w:tr>
      <w:tr w:rsidR="53296DC7" w14:paraId="4CEC7A6D" w14:textId="77777777" w:rsidTr="53296DC7">
        <w:trPr>
          <w:trHeight w:val="300"/>
        </w:trPr>
        <w:tc>
          <w:tcPr>
            <w:tcW w:w="3120" w:type="dxa"/>
            <w:tcMar>
              <w:left w:w="105" w:type="dxa"/>
              <w:right w:w="105" w:type="dxa"/>
            </w:tcMar>
          </w:tcPr>
          <w:p w14:paraId="5DA8BF96" w14:textId="1AAC0A14"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06C68D8C" w14:textId="67E92E1A"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3BFB9C16" w14:textId="664D3D74" w:rsidR="53296DC7" w:rsidRDefault="53296DC7" w:rsidP="53296DC7">
            <w:pPr>
              <w:widowControl w:val="0"/>
              <w:spacing w:after="120" w:line="276" w:lineRule="auto"/>
              <w:rPr>
                <w:rFonts w:ascii="Calibri" w:eastAsia="Calibri" w:hAnsi="Calibri" w:cs="Calibri"/>
                <w:sz w:val="24"/>
                <w:szCs w:val="24"/>
              </w:rPr>
            </w:pPr>
          </w:p>
        </w:tc>
      </w:tr>
      <w:tr w:rsidR="53296DC7" w14:paraId="00CF275C" w14:textId="77777777" w:rsidTr="53296DC7">
        <w:trPr>
          <w:trHeight w:val="300"/>
        </w:trPr>
        <w:tc>
          <w:tcPr>
            <w:tcW w:w="3120" w:type="dxa"/>
            <w:tcMar>
              <w:left w:w="105" w:type="dxa"/>
              <w:right w:w="105" w:type="dxa"/>
            </w:tcMar>
          </w:tcPr>
          <w:p w14:paraId="67C60435" w14:textId="4B9391D6"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5E283DB0" w14:textId="76E55E88"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2D3396C1" w14:textId="1AC24C0B" w:rsidR="53296DC7" w:rsidRDefault="53296DC7" w:rsidP="53296DC7">
            <w:pPr>
              <w:widowControl w:val="0"/>
              <w:spacing w:after="120" w:line="276" w:lineRule="auto"/>
              <w:rPr>
                <w:rFonts w:ascii="Calibri" w:eastAsia="Calibri" w:hAnsi="Calibri" w:cs="Calibri"/>
                <w:sz w:val="24"/>
                <w:szCs w:val="24"/>
              </w:rPr>
            </w:pPr>
          </w:p>
        </w:tc>
      </w:tr>
      <w:tr w:rsidR="53296DC7" w14:paraId="78BB0F69" w14:textId="77777777" w:rsidTr="53296DC7">
        <w:trPr>
          <w:trHeight w:val="300"/>
        </w:trPr>
        <w:tc>
          <w:tcPr>
            <w:tcW w:w="3120" w:type="dxa"/>
            <w:tcMar>
              <w:left w:w="105" w:type="dxa"/>
              <w:right w:w="105" w:type="dxa"/>
            </w:tcMar>
          </w:tcPr>
          <w:p w14:paraId="76E6092E" w14:textId="48B7020A"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3D76FC20" w14:textId="70A05441"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154C5C52" w14:textId="00DC57FF" w:rsidR="53296DC7" w:rsidRDefault="53296DC7" w:rsidP="53296DC7">
            <w:pPr>
              <w:widowControl w:val="0"/>
              <w:spacing w:after="120" w:line="276" w:lineRule="auto"/>
              <w:rPr>
                <w:rFonts w:ascii="Calibri" w:eastAsia="Calibri" w:hAnsi="Calibri" w:cs="Calibri"/>
                <w:sz w:val="24"/>
                <w:szCs w:val="24"/>
              </w:rPr>
            </w:pPr>
          </w:p>
        </w:tc>
      </w:tr>
      <w:tr w:rsidR="53296DC7" w14:paraId="209927B2" w14:textId="77777777" w:rsidTr="53296DC7">
        <w:trPr>
          <w:trHeight w:val="300"/>
        </w:trPr>
        <w:tc>
          <w:tcPr>
            <w:tcW w:w="3120" w:type="dxa"/>
            <w:tcMar>
              <w:left w:w="105" w:type="dxa"/>
              <w:right w:w="105" w:type="dxa"/>
            </w:tcMar>
          </w:tcPr>
          <w:p w14:paraId="31FA0C97" w14:textId="1078638E"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2B11CCD4" w14:textId="0956D9D0" w:rsidR="53296DC7" w:rsidRDefault="53296DC7" w:rsidP="53296DC7">
            <w:pPr>
              <w:widowControl w:val="0"/>
              <w:spacing w:after="120" w:line="276" w:lineRule="auto"/>
              <w:rPr>
                <w:rFonts w:ascii="Calibri" w:eastAsia="Calibri" w:hAnsi="Calibri" w:cs="Calibri"/>
                <w:sz w:val="24"/>
                <w:szCs w:val="24"/>
              </w:rPr>
            </w:pPr>
          </w:p>
        </w:tc>
        <w:tc>
          <w:tcPr>
            <w:tcW w:w="3120" w:type="dxa"/>
            <w:tcMar>
              <w:left w:w="105" w:type="dxa"/>
              <w:right w:w="105" w:type="dxa"/>
            </w:tcMar>
          </w:tcPr>
          <w:p w14:paraId="3ADF32B6" w14:textId="1CEBBCB2" w:rsidR="53296DC7" w:rsidRDefault="53296DC7" w:rsidP="53296DC7">
            <w:pPr>
              <w:widowControl w:val="0"/>
              <w:spacing w:after="120" w:line="276" w:lineRule="auto"/>
              <w:rPr>
                <w:rFonts w:ascii="Calibri" w:eastAsia="Calibri" w:hAnsi="Calibri" w:cs="Calibri"/>
                <w:sz w:val="24"/>
                <w:szCs w:val="24"/>
              </w:rPr>
            </w:pPr>
          </w:p>
        </w:tc>
      </w:tr>
    </w:tbl>
    <w:p w14:paraId="25175317" w14:textId="2AC19E23" w:rsidR="00862278" w:rsidRDefault="00862278" w:rsidP="53296DC7">
      <w:pPr>
        <w:widowControl w:val="0"/>
        <w:spacing w:after="120" w:line="276" w:lineRule="auto"/>
        <w:rPr>
          <w:rFonts w:ascii="Calibri" w:eastAsia="Calibri" w:hAnsi="Calibri" w:cs="Calibri"/>
          <w:color w:val="000000" w:themeColor="text1"/>
          <w:sz w:val="24"/>
          <w:szCs w:val="24"/>
        </w:rPr>
      </w:pPr>
    </w:p>
    <w:p w14:paraId="48488F56" w14:textId="676CE8E3" w:rsidR="00862278" w:rsidRDefault="74172794" w:rsidP="00D45AE8">
      <w:pPr>
        <w:pStyle w:val="ListParagraph"/>
        <w:numPr>
          <w:ilvl w:val="0"/>
          <w:numId w:val="19"/>
        </w:numPr>
        <w:spacing w:after="240" w:line="240" w:lineRule="auto"/>
        <w:rPr>
          <w:rFonts w:ascii="Calibri" w:eastAsia="Calibri" w:hAnsi="Calibri" w:cs="Calibri"/>
          <w:color w:val="000000" w:themeColor="text1"/>
          <w:sz w:val="24"/>
          <w:szCs w:val="24"/>
        </w:rPr>
      </w:pPr>
      <w:r w:rsidRPr="53296DC7">
        <w:rPr>
          <w:rFonts w:ascii="Calibri" w:eastAsia="Calibri" w:hAnsi="Calibri" w:cs="Calibri"/>
          <w:b/>
          <w:bCs/>
          <w:color w:val="000000" w:themeColor="text1"/>
          <w:sz w:val="24"/>
          <w:szCs w:val="24"/>
        </w:rPr>
        <w:t>Goal, Objectives, Activities, and Timeline</w:t>
      </w:r>
    </w:p>
    <w:p w14:paraId="149D2946" w14:textId="1B62C5A3" w:rsidR="00862278" w:rsidRDefault="74172794" w:rsidP="00D45AE8">
      <w:pPr>
        <w:pStyle w:val="ListParagraph"/>
        <w:numPr>
          <w:ilvl w:val="1"/>
          <w:numId w:val="19"/>
        </w:numPr>
        <w:spacing w:after="240" w:line="240" w:lineRule="auto"/>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 xml:space="preserve">Using </w:t>
      </w:r>
      <w:r w:rsidRPr="00F14CC7">
        <w:rPr>
          <w:rFonts w:ascii="Calibri" w:eastAsia="Calibri" w:hAnsi="Calibri" w:cs="Calibri"/>
          <w:color w:val="000000" w:themeColor="text1"/>
          <w:sz w:val="24"/>
          <w:szCs w:val="24"/>
        </w:rPr>
        <w:t xml:space="preserve">the </w:t>
      </w:r>
      <w:r w:rsidRPr="00F14CC7">
        <w:rPr>
          <w:rFonts w:ascii="Calibri" w:eastAsia="Calibri" w:hAnsi="Calibri" w:cs="Calibri"/>
          <w:color w:val="000000" w:themeColor="text1"/>
          <w:sz w:val="24"/>
          <w:szCs w:val="24"/>
          <w:u w:val="single"/>
        </w:rPr>
        <w:t>Grant Scoping Template</w:t>
      </w:r>
      <w:r w:rsidRPr="00F14CC7">
        <w:rPr>
          <w:rFonts w:ascii="Calibri" w:eastAsia="Calibri" w:hAnsi="Calibri" w:cs="Calibri"/>
          <w:color w:val="000000" w:themeColor="text1"/>
          <w:sz w:val="24"/>
          <w:szCs w:val="24"/>
        </w:rPr>
        <w:t>,</w:t>
      </w:r>
      <w:r w:rsidRPr="53296DC7">
        <w:rPr>
          <w:rFonts w:ascii="Calibri" w:eastAsia="Calibri" w:hAnsi="Calibri" w:cs="Calibri"/>
          <w:color w:val="000000" w:themeColor="text1"/>
          <w:sz w:val="24"/>
          <w:szCs w:val="24"/>
        </w:rPr>
        <w:t xml:space="preserve"> (</w:t>
      </w:r>
      <w:hyperlink r:id="rId9">
        <w:r w:rsidRPr="53296DC7">
          <w:rPr>
            <w:rStyle w:val="Hyperlink"/>
            <w:rFonts w:ascii="Calibri" w:eastAsia="Calibri" w:hAnsi="Calibri" w:cs="Calibri"/>
            <w:sz w:val="24"/>
            <w:szCs w:val="24"/>
          </w:rPr>
          <w:t>https://proofalliance.sharepoint.com/:w:/s/ProofAllianceTeamShares/EaoG4I30vV9blw4_aTweRxoBI9uwDvnkSZowekB7lnEe5g?e=sbLrBi</w:t>
        </w:r>
      </w:hyperlink>
      <w:r w:rsidRPr="53296DC7">
        <w:rPr>
          <w:rFonts w:ascii="Calibri" w:eastAsia="Calibri" w:hAnsi="Calibri" w:cs="Calibri"/>
          <w:color w:val="000000" w:themeColor="text1"/>
          <w:sz w:val="24"/>
          <w:szCs w:val="24"/>
        </w:rPr>
        <w:t>)  please describe the:</w:t>
      </w:r>
    </w:p>
    <w:p w14:paraId="1B5F4636" w14:textId="3A1FEF65" w:rsidR="00862278" w:rsidRDefault="74172794" w:rsidP="00D45AE8">
      <w:pPr>
        <w:pStyle w:val="ListParagraph"/>
        <w:numPr>
          <w:ilvl w:val="2"/>
          <w:numId w:val="19"/>
        </w:numPr>
        <w:spacing w:after="240" w:line="240" w:lineRule="auto"/>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Overarching goal of your proposed program</w:t>
      </w:r>
    </w:p>
    <w:p w14:paraId="735FF1D8" w14:textId="763CFBD1" w:rsidR="00862278" w:rsidRDefault="74172794" w:rsidP="00D45AE8">
      <w:pPr>
        <w:pStyle w:val="ListParagraph"/>
        <w:numPr>
          <w:ilvl w:val="2"/>
          <w:numId w:val="19"/>
        </w:numPr>
        <w:spacing w:after="240" w:line="240" w:lineRule="auto"/>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Program objectives</w:t>
      </w:r>
    </w:p>
    <w:p w14:paraId="3CEF0FE7" w14:textId="7F382D44" w:rsidR="74172794" w:rsidRDefault="74172794" w:rsidP="00D45AE8">
      <w:pPr>
        <w:pStyle w:val="ListParagraph"/>
        <w:numPr>
          <w:ilvl w:val="2"/>
          <w:numId w:val="19"/>
        </w:numPr>
        <w:spacing w:after="0" w:line="240" w:lineRule="auto"/>
        <w:rPr>
          <w:rFonts w:ascii="Calibri" w:eastAsia="Calibri" w:hAnsi="Calibri" w:cs="Calibri"/>
          <w:color w:val="000000" w:themeColor="text1"/>
          <w:sz w:val="24"/>
          <w:szCs w:val="24"/>
        </w:rPr>
      </w:pPr>
      <w:r w:rsidRPr="4C0E3786">
        <w:rPr>
          <w:rFonts w:ascii="Calibri" w:eastAsia="Calibri" w:hAnsi="Calibri" w:cs="Calibri"/>
          <w:color w:val="000000" w:themeColor="text1"/>
          <w:sz w:val="24"/>
          <w:szCs w:val="24"/>
        </w:rPr>
        <w:t xml:space="preserve">Activities - include key staff, deliverables, timeline, and measures of success. </w:t>
      </w:r>
    </w:p>
    <w:p w14:paraId="2BD562DA" w14:textId="5A3893EE" w:rsidR="4C0E3786" w:rsidRDefault="4C0E3786" w:rsidP="4C0E3786">
      <w:pPr>
        <w:spacing w:after="0" w:line="240" w:lineRule="auto"/>
        <w:rPr>
          <w:rFonts w:ascii="Calibri" w:eastAsia="Calibri" w:hAnsi="Calibri" w:cs="Calibri"/>
          <w:color w:val="000000" w:themeColor="text1"/>
          <w:sz w:val="24"/>
          <w:szCs w:val="24"/>
        </w:rPr>
      </w:pPr>
    </w:p>
    <w:p w14:paraId="11B54CCE" w14:textId="41EB69E6" w:rsidR="00862278" w:rsidRDefault="74172794" w:rsidP="00D45AE8">
      <w:pPr>
        <w:pStyle w:val="ListParagraph"/>
        <w:numPr>
          <w:ilvl w:val="0"/>
          <w:numId w:val="19"/>
        </w:numPr>
        <w:spacing w:after="0" w:line="240" w:lineRule="auto"/>
        <w:rPr>
          <w:rFonts w:ascii="Calibri" w:eastAsia="Calibri" w:hAnsi="Calibri" w:cs="Calibri"/>
          <w:color w:val="000000" w:themeColor="text1"/>
          <w:sz w:val="24"/>
          <w:szCs w:val="24"/>
        </w:rPr>
      </w:pPr>
      <w:r w:rsidRPr="4C0E3786">
        <w:rPr>
          <w:rFonts w:ascii="Calibri" w:eastAsia="Calibri" w:hAnsi="Calibri" w:cs="Calibri"/>
          <w:b/>
          <w:bCs/>
          <w:color w:val="000000" w:themeColor="text1"/>
          <w:sz w:val="24"/>
          <w:szCs w:val="24"/>
        </w:rPr>
        <w:t xml:space="preserve">Program Design &amp; Evaluation </w:t>
      </w:r>
    </w:p>
    <w:p w14:paraId="7CA8A97F" w14:textId="71D1BBF6" w:rsidR="00862278" w:rsidRDefault="74172794" w:rsidP="00D45AE8">
      <w:pPr>
        <w:pStyle w:val="ListParagraph"/>
        <w:numPr>
          <w:ilvl w:val="0"/>
          <w:numId w:val="17"/>
        </w:numPr>
        <w:spacing w:after="240" w:line="240" w:lineRule="auto"/>
        <w:ind w:left="1079"/>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 xml:space="preserve">Describe the target population you anticipate serving, including socioeconomic status, racial demographics, geographic location(s), age range of the children, approximate number of pregnant women and number of parenting women your collaborative estimates that it will have capacity to serve during the grant period. </w:t>
      </w:r>
    </w:p>
    <w:p w14:paraId="57B61633" w14:textId="40B90AB2" w:rsidR="00862278" w:rsidRDefault="74172794" w:rsidP="00D45AE8">
      <w:pPr>
        <w:pStyle w:val="ListParagraph"/>
        <w:numPr>
          <w:ilvl w:val="0"/>
          <w:numId w:val="17"/>
        </w:numPr>
        <w:spacing w:after="240" w:line="240" w:lineRule="auto"/>
        <w:ind w:left="1079"/>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Services Provided:</w:t>
      </w:r>
    </w:p>
    <w:p w14:paraId="23715553" w14:textId="7A97C8AD" w:rsidR="00862278" w:rsidRDefault="74172794" w:rsidP="00D45AE8">
      <w:pPr>
        <w:pStyle w:val="ListParagraph"/>
        <w:numPr>
          <w:ilvl w:val="1"/>
          <w:numId w:val="16"/>
        </w:numPr>
        <w:spacing w:after="240" w:line="240" w:lineRule="auto"/>
        <w:ind w:left="1799"/>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Describe in detail the services that will be provided for the women and the services that will be provided for their children. Identify which services your collaborative has the capacity to provide in-house and the services that will be referred to other organizations.</w:t>
      </w:r>
    </w:p>
    <w:p w14:paraId="6EAE6CD3" w14:textId="5D89AEC5" w:rsidR="00862278" w:rsidRDefault="74172794" w:rsidP="00D45AE8">
      <w:pPr>
        <w:pStyle w:val="ListParagraph"/>
        <w:numPr>
          <w:ilvl w:val="1"/>
          <w:numId w:val="16"/>
        </w:numPr>
        <w:spacing w:after="240" w:line="240" w:lineRule="auto"/>
        <w:ind w:left="1799"/>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 xml:space="preserve">If you are an existing regional collaborative applying for expansion funding, describe the current gap in services and provide justification to support the need for expansion funds. </w:t>
      </w:r>
    </w:p>
    <w:p w14:paraId="63A26C3A" w14:textId="4B9232FF" w:rsidR="00862278" w:rsidRDefault="74172794" w:rsidP="00D45AE8">
      <w:pPr>
        <w:pStyle w:val="ListParagraph"/>
        <w:numPr>
          <w:ilvl w:val="0"/>
          <w:numId w:val="17"/>
        </w:numPr>
        <w:spacing w:after="240" w:line="240" w:lineRule="auto"/>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How will you actively engage individuals with lived experience in your program design, implementation, and evaluation?</w:t>
      </w:r>
    </w:p>
    <w:p w14:paraId="75AC7586" w14:textId="45252C25" w:rsidR="74172794" w:rsidRDefault="1D63A2AF" w:rsidP="6A296A4A">
      <w:pPr>
        <w:pStyle w:val="ListParagraph"/>
        <w:numPr>
          <w:ilvl w:val="0"/>
          <w:numId w:val="17"/>
        </w:numPr>
        <w:spacing w:after="24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 xml:space="preserve">Evaluation Plan: </w:t>
      </w:r>
      <w:r w:rsidR="74172794" w:rsidRPr="6A296A4A">
        <w:rPr>
          <w:rFonts w:ascii="Calibri" w:eastAsia="Calibri" w:hAnsi="Calibri" w:cs="Calibri"/>
          <w:color w:val="000000" w:themeColor="text1"/>
          <w:sz w:val="24"/>
          <w:szCs w:val="24"/>
        </w:rPr>
        <w:t xml:space="preserve">Describe your plan for evaluating the effectiveness and </w:t>
      </w:r>
      <w:r w:rsidR="0EEA0A12" w:rsidRPr="6A296A4A">
        <w:rPr>
          <w:rFonts w:ascii="Calibri" w:eastAsia="Calibri" w:hAnsi="Calibri" w:cs="Calibri"/>
          <w:color w:val="000000" w:themeColor="text1"/>
          <w:sz w:val="24"/>
          <w:szCs w:val="24"/>
        </w:rPr>
        <w:t>measuring the impact/</w:t>
      </w:r>
      <w:r w:rsidR="74172794" w:rsidRPr="6A296A4A">
        <w:rPr>
          <w:rFonts w:ascii="Calibri" w:eastAsia="Calibri" w:hAnsi="Calibri" w:cs="Calibri"/>
          <w:color w:val="000000" w:themeColor="text1"/>
          <w:sz w:val="24"/>
          <w:szCs w:val="24"/>
        </w:rPr>
        <w:t xml:space="preserve">success of your program. </w:t>
      </w:r>
    </w:p>
    <w:p w14:paraId="5BCA8730" w14:textId="22DDDEB4" w:rsidR="74172794" w:rsidRDefault="74172794" w:rsidP="6A296A4A">
      <w:pPr>
        <w:pStyle w:val="ListParagraph"/>
        <w:numPr>
          <w:ilvl w:val="0"/>
          <w:numId w:val="17"/>
        </w:numPr>
        <w:spacing w:after="24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 xml:space="preserve">Include process measures and outcome measures. Please describe how you will use the </w:t>
      </w:r>
      <w:r w:rsidRPr="6A296A4A">
        <w:rPr>
          <w:rFonts w:ascii="Calibri" w:eastAsia="Calibri" w:hAnsi="Calibri" w:cs="Calibri"/>
          <w:color w:val="000000" w:themeColor="text1"/>
          <w:sz w:val="24"/>
          <w:szCs w:val="24"/>
          <w:u w:val="single"/>
        </w:rPr>
        <w:t xml:space="preserve">required program </w:t>
      </w:r>
      <w:r w:rsidR="6BAC92EA" w:rsidRPr="6A296A4A">
        <w:rPr>
          <w:rFonts w:ascii="Calibri" w:eastAsia="Calibri" w:hAnsi="Calibri" w:cs="Calibri"/>
          <w:color w:val="000000" w:themeColor="text1"/>
          <w:sz w:val="24"/>
          <w:szCs w:val="24"/>
          <w:u w:val="single"/>
        </w:rPr>
        <w:t xml:space="preserve">evaluation </w:t>
      </w:r>
      <w:r w:rsidRPr="6A296A4A">
        <w:rPr>
          <w:rFonts w:ascii="Calibri" w:eastAsia="Calibri" w:hAnsi="Calibri" w:cs="Calibri"/>
          <w:color w:val="000000" w:themeColor="text1"/>
          <w:sz w:val="24"/>
          <w:szCs w:val="24"/>
          <w:u w:val="single"/>
        </w:rPr>
        <w:t>data</w:t>
      </w:r>
      <w:r w:rsidRPr="6A296A4A">
        <w:rPr>
          <w:rFonts w:ascii="Calibri" w:eastAsia="Calibri" w:hAnsi="Calibri" w:cs="Calibri"/>
          <w:color w:val="000000" w:themeColor="text1"/>
          <w:sz w:val="24"/>
          <w:szCs w:val="24"/>
        </w:rPr>
        <w:t xml:space="preserve"> (listed on page 5 of the RFP)</w:t>
      </w:r>
      <w:r w:rsidRPr="6A296A4A">
        <w:rPr>
          <w:rFonts w:ascii="Calibri" w:eastAsia="Calibri" w:hAnsi="Calibri" w:cs="Calibri"/>
          <w:b/>
          <w:bCs/>
          <w:color w:val="000000" w:themeColor="text1"/>
          <w:sz w:val="24"/>
          <w:szCs w:val="24"/>
        </w:rPr>
        <w:t xml:space="preserve"> </w:t>
      </w:r>
      <w:r w:rsidRPr="6A296A4A">
        <w:rPr>
          <w:rFonts w:ascii="Calibri" w:eastAsia="Calibri" w:hAnsi="Calibri" w:cs="Calibri"/>
          <w:color w:val="000000" w:themeColor="text1"/>
          <w:sz w:val="24"/>
          <w:szCs w:val="24"/>
        </w:rPr>
        <w:t>in your evaluation plan. The evaluation plan should reflect each objective in the proposal</w:t>
      </w:r>
      <w:r w:rsidR="75E94C1B" w:rsidRPr="6A296A4A">
        <w:rPr>
          <w:rFonts w:ascii="Calibri" w:eastAsia="Calibri" w:hAnsi="Calibri" w:cs="Calibri"/>
          <w:color w:val="000000" w:themeColor="text1"/>
          <w:sz w:val="24"/>
          <w:szCs w:val="24"/>
        </w:rPr>
        <w:t>. Note: G</w:t>
      </w:r>
      <w:r w:rsidRPr="6A296A4A">
        <w:rPr>
          <w:rFonts w:ascii="Calibri" w:eastAsia="Calibri" w:hAnsi="Calibri" w:cs="Calibri"/>
          <w:color w:val="000000" w:themeColor="text1"/>
          <w:sz w:val="24"/>
          <w:szCs w:val="24"/>
        </w:rPr>
        <w:t>rant funds can be used to cover evaluation costs.</w:t>
      </w:r>
    </w:p>
    <w:p w14:paraId="2E79BD65" w14:textId="49E7600B" w:rsidR="4C0E3786" w:rsidRDefault="4C0E3786" w:rsidP="4C0E3786">
      <w:pPr>
        <w:spacing w:after="0" w:line="240" w:lineRule="auto"/>
        <w:rPr>
          <w:rFonts w:ascii="Calibri" w:eastAsia="Calibri" w:hAnsi="Calibri" w:cs="Calibri"/>
          <w:color w:val="000000" w:themeColor="text1"/>
          <w:sz w:val="24"/>
          <w:szCs w:val="24"/>
        </w:rPr>
      </w:pPr>
    </w:p>
    <w:p w14:paraId="7BC2BE7A" w14:textId="67B117C5" w:rsidR="00862278" w:rsidRDefault="74172794" w:rsidP="00D45AE8">
      <w:pPr>
        <w:pStyle w:val="ListParagraph"/>
        <w:numPr>
          <w:ilvl w:val="0"/>
          <w:numId w:val="19"/>
        </w:numPr>
        <w:spacing w:after="0" w:line="240" w:lineRule="auto"/>
        <w:rPr>
          <w:rFonts w:ascii="Calibri" w:eastAsia="Calibri" w:hAnsi="Calibri" w:cs="Calibri"/>
          <w:color w:val="000000" w:themeColor="text1"/>
          <w:sz w:val="24"/>
          <w:szCs w:val="24"/>
        </w:rPr>
      </w:pPr>
      <w:r w:rsidRPr="4C0E3786">
        <w:rPr>
          <w:rFonts w:ascii="Calibri" w:eastAsia="Calibri" w:hAnsi="Calibri" w:cs="Calibri"/>
          <w:b/>
          <w:bCs/>
          <w:color w:val="000000" w:themeColor="text1"/>
          <w:sz w:val="24"/>
          <w:szCs w:val="24"/>
        </w:rPr>
        <w:t>Program Feasibility</w:t>
      </w:r>
    </w:p>
    <w:p w14:paraId="50DE76FF" w14:textId="2BF3D101" w:rsidR="00862278" w:rsidRDefault="74172794" w:rsidP="00D45AE8">
      <w:pPr>
        <w:pStyle w:val="ListParagraph"/>
        <w:numPr>
          <w:ilvl w:val="0"/>
          <w:numId w:val="15"/>
        </w:numPr>
        <w:spacing w:after="24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t>What resources does your organization have to complete the proposed program or expansion (such as staff, consultants, and technology)</w:t>
      </w:r>
      <w:r w:rsidR="50EDCD64" w:rsidRPr="6A296A4A">
        <w:rPr>
          <w:rFonts w:ascii="Calibri" w:eastAsia="Calibri" w:hAnsi="Calibri" w:cs="Calibri"/>
          <w:color w:val="000000" w:themeColor="text1"/>
          <w:sz w:val="24"/>
          <w:szCs w:val="24"/>
        </w:rPr>
        <w:t>.</w:t>
      </w:r>
      <w:r w:rsidRPr="6A296A4A">
        <w:rPr>
          <w:rFonts w:ascii="Calibri" w:eastAsia="Calibri" w:hAnsi="Calibri" w:cs="Calibri"/>
          <w:color w:val="000000" w:themeColor="text1"/>
          <w:sz w:val="24"/>
          <w:szCs w:val="24"/>
        </w:rPr>
        <w:t xml:space="preserve">  </w:t>
      </w:r>
    </w:p>
    <w:p w14:paraId="01B11645" w14:textId="02F94353" w:rsidR="00862278" w:rsidRDefault="74172794" w:rsidP="00D45AE8">
      <w:pPr>
        <w:pStyle w:val="ListParagraph"/>
        <w:numPr>
          <w:ilvl w:val="0"/>
          <w:numId w:val="15"/>
        </w:numPr>
        <w:spacing w:after="240" w:line="240" w:lineRule="auto"/>
        <w:ind w:hanging="360"/>
        <w:rPr>
          <w:rFonts w:ascii="Calibri" w:eastAsia="Calibri" w:hAnsi="Calibri" w:cs="Calibri"/>
          <w:color w:val="000000" w:themeColor="text1"/>
          <w:sz w:val="24"/>
          <w:szCs w:val="24"/>
        </w:rPr>
      </w:pPr>
      <w:r w:rsidRPr="4C0E3786">
        <w:rPr>
          <w:rFonts w:ascii="Calibri" w:eastAsia="Calibri" w:hAnsi="Calibri" w:cs="Calibri"/>
          <w:color w:val="000000" w:themeColor="text1"/>
          <w:sz w:val="24"/>
          <w:szCs w:val="24"/>
        </w:rPr>
        <w:t xml:space="preserve">Committed funds: list committed sources and amounts of funding for this </w:t>
      </w:r>
      <w:r w:rsidR="69F8AF3A" w:rsidRPr="4C0E3786">
        <w:rPr>
          <w:rFonts w:ascii="Calibri" w:eastAsia="Calibri" w:hAnsi="Calibri" w:cs="Calibri"/>
          <w:color w:val="000000" w:themeColor="text1"/>
          <w:sz w:val="24"/>
          <w:szCs w:val="24"/>
        </w:rPr>
        <w:t>program</w:t>
      </w:r>
      <w:r w:rsidRPr="4C0E3786">
        <w:rPr>
          <w:rFonts w:ascii="Calibri" w:eastAsia="Calibri" w:hAnsi="Calibri" w:cs="Calibri"/>
          <w:color w:val="000000" w:themeColor="text1"/>
          <w:sz w:val="24"/>
          <w:szCs w:val="24"/>
        </w:rPr>
        <w:t>.</w:t>
      </w:r>
    </w:p>
    <w:p w14:paraId="5822F538" w14:textId="6A75E3A3" w:rsidR="00862278" w:rsidRDefault="74172794" w:rsidP="00D45AE8">
      <w:pPr>
        <w:pStyle w:val="ListParagraph"/>
        <w:numPr>
          <w:ilvl w:val="0"/>
          <w:numId w:val="15"/>
        </w:numPr>
        <w:spacing w:after="240" w:line="240" w:lineRule="auto"/>
        <w:ind w:hanging="360"/>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Describe your plan for sustaining the work after the end of this grant period?</w:t>
      </w:r>
    </w:p>
    <w:p w14:paraId="5C3B8195" w14:textId="42F4C8F8" w:rsidR="74172794" w:rsidRDefault="74172794" w:rsidP="00D45AE8">
      <w:pPr>
        <w:pStyle w:val="ListParagraph"/>
        <w:numPr>
          <w:ilvl w:val="0"/>
          <w:numId w:val="15"/>
        </w:numPr>
        <w:spacing w:after="0" w:line="240" w:lineRule="auto"/>
        <w:rPr>
          <w:rFonts w:ascii="Calibri" w:eastAsia="Calibri" w:hAnsi="Calibri" w:cs="Calibri"/>
          <w:color w:val="000000" w:themeColor="text1"/>
          <w:sz w:val="24"/>
          <w:szCs w:val="24"/>
        </w:rPr>
      </w:pPr>
      <w:r w:rsidRPr="6A296A4A">
        <w:rPr>
          <w:rFonts w:ascii="Calibri" w:eastAsia="Calibri" w:hAnsi="Calibri" w:cs="Calibri"/>
          <w:color w:val="000000" w:themeColor="text1"/>
          <w:sz w:val="24"/>
          <w:szCs w:val="24"/>
        </w:rPr>
        <w:lastRenderedPageBreak/>
        <w:t>Describe your motivations and commitment to making a difference on the issue of FASD</w:t>
      </w:r>
      <w:r w:rsidR="40E96724" w:rsidRPr="6A296A4A">
        <w:rPr>
          <w:rFonts w:ascii="Calibri" w:eastAsia="Calibri" w:hAnsi="Calibri" w:cs="Calibri"/>
          <w:color w:val="000000" w:themeColor="text1"/>
          <w:sz w:val="24"/>
          <w:szCs w:val="24"/>
        </w:rPr>
        <w:t>.</w:t>
      </w:r>
    </w:p>
    <w:p w14:paraId="6EC99912" w14:textId="646EEE82" w:rsidR="4C0E3786" w:rsidRDefault="4C0E3786" w:rsidP="4C0E3786">
      <w:pPr>
        <w:spacing w:after="0" w:line="240" w:lineRule="auto"/>
        <w:rPr>
          <w:rFonts w:ascii="Calibri" w:eastAsia="Calibri" w:hAnsi="Calibri" w:cs="Calibri"/>
          <w:color w:val="000000" w:themeColor="text1"/>
          <w:sz w:val="24"/>
          <w:szCs w:val="24"/>
        </w:rPr>
      </w:pPr>
    </w:p>
    <w:p w14:paraId="50036892" w14:textId="213724FD" w:rsidR="00862278" w:rsidRDefault="74172794" w:rsidP="00D45AE8">
      <w:pPr>
        <w:pStyle w:val="ListParagraph"/>
        <w:numPr>
          <w:ilvl w:val="0"/>
          <w:numId w:val="19"/>
        </w:numPr>
        <w:spacing w:after="0" w:line="240" w:lineRule="auto"/>
        <w:rPr>
          <w:rFonts w:ascii="Calibri" w:eastAsia="Calibri" w:hAnsi="Calibri" w:cs="Calibri"/>
          <w:color w:val="000000" w:themeColor="text1"/>
          <w:sz w:val="24"/>
          <w:szCs w:val="24"/>
        </w:rPr>
      </w:pPr>
      <w:r w:rsidRPr="4C0E3786">
        <w:rPr>
          <w:rFonts w:ascii="Calibri" w:eastAsia="Calibri" w:hAnsi="Calibri" w:cs="Calibri"/>
          <w:b/>
          <w:bCs/>
          <w:color w:val="000000" w:themeColor="text1"/>
          <w:sz w:val="24"/>
          <w:szCs w:val="24"/>
        </w:rPr>
        <w:t>Leadership, Roles, and Staffing</w:t>
      </w:r>
    </w:p>
    <w:p w14:paraId="50BE5EA0" w14:textId="26753164" w:rsidR="00862278" w:rsidRDefault="74172794" w:rsidP="00D45AE8">
      <w:pPr>
        <w:pStyle w:val="ListParagraph"/>
        <w:numPr>
          <w:ilvl w:val="0"/>
          <w:numId w:val="14"/>
        </w:numPr>
        <w:spacing w:after="240" w:line="240" w:lineRule="auto"/>
        <w:rPr>
          <w:rFonts w:ascii="Calibri" w:eastAsia="Calibri" w:hAnsi="Calibri" w:cs="Calibri"/>
          <w:color w:val="000000" w:themeColor="text1"/>
          <w:sz w:val="24"/>
          <w:szCs w:val="24"/>
        </w:rPr>
      </w:pPr>
      <w:r w:rsidRPr="53296DC7">
        <w:rPr>
          <w:rFonts w:ascii="Calibri" w:eastAsia="Calibri" w:hAnsi="Calibri" w:cs="Calibri"/>
          <w:color w:val="000000" w:themeColor="text1"/>
          <w:sz w:val="24"/>
          <w:szCs w:val="24"/>
        </w:rPr>
        <w:t>Please list the names, titles, credentials, and short bio for each of the key personnel involved in carrying out this program or expansion.</w:t>
      </w:r>
    </w:p>
    <w:p w14:paraId="749C19ED" w14:textId="16D2B186" w:rsidR="00862278" w:rsidRPr="001714AF" w:rsidRDefault="74172794" w:rsidP="00D45AE8">
      <w:pPr>
        <w:pStyle w:val="ListParagraph"/>
        <w:numPr>
          <w:ilvl w:val="0"/>
          <w:numId w:val="14"/>
        </w:numPr>
        <w:spacing w:after="0" w:line="240" w:lineRule="auto"/>
        <w:rPr>
          <w:rFonts w:ascii="Calibri" w:eastAsia="Calibri" w:hAnsi="Calibri" w:cs="Calibri"/>
          <w:color w:val="000000" w:themeColor="text1"/>
          <w:sz w:val="24"/>
          <w:szCs w:val="24"/>
        </w:rPr>
      </w:pPr>
      <w:r w:rsidRPr="001714AF">
        <w:rPr>
          <w:rFonts w:ascii="Calibri" w:eastAsia="Calibri" w:hAnsi="Calibri" w:cs="Calibri"/>
          <w:color w:val="000000" w:themeColor="text1"/>
          <w:sz w:val="24"/>
          <w:szCs w:val="24"/>
        </w:rPr>
        <w:t>How will the work be managed and how will the leadership hold the team accountable to the deliverables?</w:t>
      </w:r>
    </w:p>
    <w:p w14:paraId="4A72A474" w14:textId="6A5F5989" w:rsidR="4C0E3786" w:rsidRDefault="4C0E3786" w:rsidP="4C0E3786">
      <w:pPr>
        <w:spacing w:after="0" w:line="240" w:lineRule="auto"/>
        <w:rPr>
          <w:rFonts w:ascii="Calibri" w:eastAsia="Calibri" w:hAnsi="Calibri" w:cs="Calibri"/>
          <w:color w:val="000000" w:themeColor="text1"/>
          <w:sz w:val="24"/>
          <w:szCs w:val="24"/>
        </w:rPr>
      </w:pPr>
    </w:p>
    <w:p w14:paraId="3C908C98" w14:textId="2235B86D" w:rsidR="00862278" w:rsidRDefault="74172794" w:rsidP="00D45AE8">
      <w:pPr>
        <w:pStyle w:val="ListParagraph"/>
        <w:numPr>
          <w:ilvl w:val="0"/>
          <w:numId w:val="19"/>
        </w:numPr>
        <w:spacing w:after="0" w:line="240" w:lineRule="auto"/>
        <w:rPr>
          <w:rFonts w:ascii="Calibri" w:eastAsia="Calibri" w:hAnsi="Calibri" w:cs="Calibri"/>
          <w:color w:val="000000" w:themeColor="text1"/>
          <w:sz w:val="24"/>
          <w:szCs w:val="24"/>
        </w:rPr>
      </w:pPr>
      <w:r w:rsidRPr="4C0E3786">
        <w:rPr>
          <w:rFonts w:ascii="Calibri" w:eastAsia="Calibri" w:hAnsi="Calibri" w:cs="Calibri"/>
          <w:b/>
          <w:bCs/>
          <w:color w:val="000000" w:themeColor="text1"/>
          <w:sz w:val="24"/>
          <w:szCs w:val="24"/>
        </w:rPr>
        <w:t>Anticipated Challenges and Solutions</w:t>
      </w:r>
    </w:p>
    <w:p w14:paraId="61494EB2" w14:textId="0AC39CB4" w:rsidR="00862278" w:rsidRDefault="74172794" w:rsidP="4C0E3786">
      <w:pPr>
        <w:spacing w:after="0" w:line="240" w:lineRule="auto"/>
        <w:ind w:left="720"/>
        <w:rPr>
          <w:rFonts w:ascii="Calibri" w:eastAsia="Calibri" w:hAnsi="Calibri" w:cs="Calibri"/>
          <w:color w:val="000000" w:themeColor="text1"/>
          <w:sz w:val="24"/>
          <w:szCs w:val="24"/>
        </w:rPr>
      </w:pPr>
      <w:r w:rsidRPr="4C0E3786">
        <w:rPr>
          <w:rFonts w:ascii="Calibri" w:eastAsia="Calibri" w:hAnsi="Calibri" w:cs="Calibri"/>
          <w:color w:val="000000" w:themeColor="text1"/>
          <w:sz w:val="24"/>
          <w:szCs w:val="24"/>
        </w:rPr>
        <w:t xml:space="preserve">Please share any challenges you anticipate during the implementation and evaluation of your proposed program and include an action plan for solving these challenges. </w:t>
      </w:r>
    </w:p>
    <w:p w14:paraId="4ACF98F6" w14:textId="3E491E5B" w:rsidR="00862278" w:rsidRDefault="00862278" w:rsidP="53296DC7">
      <w:pPr>
        <w:widowControl w:val="0"/>
        <w:spacing w:after="200" w:line="276" w:lineRule="auto"/>
        <w:rPr>
          <w:rFonts w:ascii="Calibri" w:eastAsia="Calibri" w:hAnsi="Calibri" w:cs="Calibri"/>
          <w:color w:val="000000" w:themeColor="text1"/>
          <w:sz w:val="24"/>
          <w:szCs w:val="24"/>
        </w:rPr>
      </w:pPr>
    </w:p>
    <w:p w14:paraId="1FFEBCB8" w14:textId="19C3D296" w:rsidR="00862278" w:rsidRDefault="00862278" w:rsidP="53296DC7">
      <w:pPr>
        <w:widowControl w:val="0"/>
        <w:spacing w:after="200" w:line="276" w:lineRule="auto"/>
        <w:rPr>
          <w:rFonts w:ascii="Calibri" w:eastAsia="Calibri" w:hAnsi="Calibri" w:cs="Calibri"/>
          <w:color w:val="000000" w:themeColor="text1"/>
          <w:sz w:val="24"/>
          <w:szCs w:val="24"/>
        </w:rPr>
      </w:pPr>
    </w:p>
    <w:p w14:paraId="64828D92" w14:textId="549095C5" w:rsidR="00862278" w:rsidRDefault="00862278" w:rsidP="53296DC7">
      <w:pPr>
        <w:widowControl w:val="0"/>
        <w:spacing w:after="200" w:line="276" w:lineRule="auto"/>
        <w:rPr>
          <w:rFonts w:ascii="Calibri" w:eastAsia="Calibri" w:hAnsi="Calibri" w:cs="Calibri"/>
          <w:color w:val="000000" w:themeColor="text1"/>
          <w:sz w:val="24"/>
          <w:szCs w:val="24"/>
        </w:rPr>
      </w:pPr>
    </w:p>
    <w:p w14:paraId="0F9B8100" w14:textId="4ECB8A22" w:rsidR="00862278" w:rsidRDefault="00862278" w:rsidP="53296DC7">
      <w:pPr>
        <w:widowControl w:val="0"/>
        <w:spacing w:after="200" w:line="276" w:lineRule="auto"/>
        <w:jc w:val="center"/>
        <w:rPr>
          <w:rFonts w:ascii="Calibri" w:eastAsia="Calibri" w:hAnsi="Calibri" w:cs="Calibri"/>
          <w:color w:val="000000" w:themeColor="text1"/>
          <w:sz w:val="24"/>
          <w:szCs w:val="24"/>
        </w:rPr>
      </w:pPr>
    </w:p>
    <w:p w14:paraId="30686071" w14:textId="0C8D7343" w:rsidR="00862278" w:rsidRDefault="00862278" w:rsidP="53296DC7">
      <w:pPr>
        <w:widowControl w:val="0"/>
        <w:spacing w:after="200" w:line="276" w:lineRule="auto"/>
        <w:jc w:val="center"/>
        <w:rPr>
          <w:rFonts w:ascii="Calibri" w:eastAsia="Calibri" w:hAnsi="Calibri" w:cs="Calibri"/>
          <w:color w:val="000000" w:themeColor="text1"/>
          <w:sz w:val="24"/>
          <w:szCs w:val="24"/>
        </w:rPr>
      </w:pPr>
    </w:p>
    <w:p w14:paraId="04C4C16D" w14:textId="4EB4CD7D" w:rsidR="00862278" w:rsidRDefault="00862278" w:rsidP="53296DC7">
      <w:pPr>
        <w:widowControl w:val="0"/>
        <w:spacing w:after="200" w:line="276" w:lineRule="auto"/>
        <w:jc w:val="center"/>
        <w:rPr>
          <w:rFonts w:ascii="Calibri" w:eastAsia="Calibri" w:hAnsi="Calibri" w:cs="Calibri"/>
          <w:color w:val="000000" w:themeColor="text1"/>
          <w:sz w:val="24"/>
          <w:szCs w:val="24"/>
        </w:rPr>
      </w:pPr>
    </w:p>
    <w:p w14:paraId="43C25328" w14:textId="6F37273B" w:rsidR="00862278" w:rsidRDefault="00862278" w:rsidP="53296DC7">
      <w:pPr>
        <w:widowControl w:val="0"/>
        <w:spacing w:after="200" w:line="276" w:lineRule="auto"/>
        <w:jc w:val="center"/>
        <w:rPr>
          <w:rFonts w:ascii="Calibri" w:eastAsia="Calibri" w:hAnsi="Calibri" w:cs="Calibri"/>
          <w:color w:val="000000" w:themeColor="text1"/>
          <w:sz w:val="24"/>
          <w:szCs w:val="24"/>
        </w:rPr>
      </w:pPr>
    </w:p>
    <w:p w14:paraId="1C9FE529" w14:textId="32CA77E9" w:rsidR="00862278" w:rsidRDefault="00862278" w:rsidP="53296DC7">
      <w:pPr>
        <w:widowControl w:val="0"/>
        <w:spacing w:after="200" w:line="276" w:lineRule="auto"/>
        <w:jc w:val="center"/>
        <w:rPr>
          <w:rFonts w:ascii="Calibri" w:eastAsia="Calibri" w:hAnsi="Calibri" w:cs="Calibri"/>
          <w:color w:val="000000" w:themeColor="text1"/>
          <w:sz w:val="24"/>
          <w:szCs w:val="24"/>
        </w:rPr>
      </w:pPr>
    </w:p>
    <w:p w14:paraId="75F1A999" w14:textId="06E44760" w:rsidR="00862278" w:rsidRDefault="00862278" w:rsidP="53296DC7">
      <w:pPr>
        <w:widowControl w:val="0"/>
        <w:spacing w:after="200" w:line="276" w:lineRule="auto"/>
        <w:jc w:val="center"/>
        <w:rPr>
          <w:rFonts w:ascii="Calibri" w:eastAsia="Calibri" w:hAnsi="Calibri" w:cs="Calibri"/>
          <w:color w:val="000000" w:themeColor="text1"/>
          <w:sz w:val="24"/>
          <w:szCs w:val="24"/>
        </w:rPr>
      </w:pPr>
    </w:p>
    <w:p w14:paraId="06B2F4C4" w14:textId="12C057E1" w:rsidR="00862278" w:rsidRDefault="00862278" w:rsidP="53296DC7">
      <w:pPr>
        <w:widowControl w:val="0"/>
        <w:spacing w:after="200" w:line="276" w:lineRule="auto"/>
        <w:jc w:val="center"/>
        <w:rPr>
          <w:rFonts w:ascii="Calibri" w:eastAsia="Calibri" w:hAnsi="Calibri" w:cs="Calibri"/>
          <w:color w:val="000000" w:themeColor="text1"/>
          <w:sz w:val="24"/>
          <w:szCs w:val="24"/>
        </w:rPr>
      </w:pPr>
    </w:p>
    <w:p w14:paraId="30FC537F" w14:textId="704711C5" w:rsidR="00862278" w:rsidRDefault="00862278" w:rsidP="4C0E3786">
      <w:pPr>
        <w:widowControl w:val="0"/>
        <w:spacing w:after="200" w:line="276" w:lineRule="auto"/>
        <w:jc w:val="center"/>
        <w:rPr>
          <w:rFonts w:ascii="Calibri" w:eastAsia="Calibri" w:hAnsi="Calibri" w:cs="Calibri"/>
          <w:color w:val="000000" w:themeColor="text1"/>
          <w:sz w:val="24"/>
          <w:szCs w:val="24"/>
        </w:rPr>
      </w:pPr>
    </w:p>
    <w:p w14:paraId="2A4A60B4" w14:textId="0637FAAD" w:rsidR="1C827F08" w:rsidRDefault="1C827F08" w:rsidP="1C827F08">
      <w:pPr>
        <w:widowControl w:val="0"/>
        <w:spacing w:after="200" w:line="276" w:lineRule="auto"/>
        <w:jc w:val="center"/>
        <w:rPr>
          <w:rFonts w:ascii="Calibri" w:eastAsia="Calibri" w:hAnsi="Calibri" w:cs="Calibri"/>
          <w:color w:val="000000" w:themeColor="text1"/>
          <w:sz w:val="24"/>
          <w:szCs w:val="24"/>
        </w:rPr>
      </w:pPr>
    </w:p>
    <w:p w14:paraId="36466FDB" w14:textId="3CA71BCE" w:rsidR="1C827F08" w:rsidRDefault="1C827F08" w:rsidP="1C827F08">
      <w:pPr>
        <w:widowControl w:val="0"/>
        <w:spacing w:after="200" w:line="276" w:lineRule="auto"/>
        <w:jc w:val="center"/>
        <w:rPr>
          <w:rFonts w:ascii="Calibri" w:eastAsia="Calibri" w:hAnsi="Calibri" w:cs="Calibri"/>
          <w:color w:val="000000" w:themeColor="text1"/>
          <w:sz w:val="24"/>
          <w:szCs w:val="24"/>
        </w:rPr>
      </w:pPr>
    </w:p>
    <w:p w14:paraId="02C092F7" w14:textId="4859EB00" w:rsidR="1C827F08" w:rsidRDefault="1C827F08" w:rsidP="1C827F08">
      <w:pPr>
        <w:widowControl w:val="0"/>
        <w:spacing w:after="200" w:line="276" w:lineRule="auto"/>
        <w:jc w:val="center"/>
        <w:rPr>
          <w:rFonts w:ascii="Calibri" w:eastAsia="Calibri" w:hAnsi="Calibri" w:cs="Calibri"/>
          <w:color w:val="000000" w:themeColor="text1"/>
          <w:sz w:val="24"/>
          <w:szCs w:val="24"/>
        </w:rPr>
      </w:pPr>
    </w:p>
    <w:p w14:paraId="27B0E514" w14:textId="2920296B" w:rsidR="1C827F08" w:rsidRDefault="1C827F08" w:rsidP="1C827F08">
      <w:pPr>
        <w:widowControl w:val="0"/>
        <w:spacing w:after="200" w:line="276" w:lineRule="auto"/>
        <w:jc w:val="center"/>
        <w:rPr>
          <w:rFonts w:ascii="Calibri" w:eastAsia="Calibri" w:hAnsi="Calibri" w:cs="Calibri"/>
          <w:color w:val="000000" w:themeColor="text1"/>
          <w:sz w:val="24"/>
          <w:szCs w:val="24"/>
        </w:rPr>
      </w:pPr>
    </w:p>
    <w:p w14:paraId="082BB274" w14:textId="73EFE9CF" w:rsidR="1C827F08" w:rsidRDefault="1C827F08" w:rsidP="1C827F08">
      <w:pPr>
        <w:widowControl w:val="0"/>
        <w:spacing w:after="200" w:line="276" w:lineRule="auto"/>
        <w:jc w:val="center"/>
        <w:rPr>
          <w:rFonts w:ascii="Calibri" w:eastAsia="Calibri" w:hAnsi="Calibri" w:cs="Calibri"/>
          <w:color w:val="000000" w:themeColor="text1"/>
          <w:sz w:val="24"/>
          <w:szCs w:val="24"/>
        </w:rPr>
      </w:pPr>
    </w:p>
    <w:p w14:paraId="4355E1F6" w14:textId="56F2780B" w:rsidR="4C0E3786" w:rsidRDefault="4C0E3786" w:rsidP="4C0E3786">
      <w:pPr>
        <w:widowControl w:val="0"/>
        <w:spacing w:after="200" w:line="276" w:lineRule="auto"/>
        <w:jc w:val="center"/>
        <w:rPr>
          <w:rFonts w:ascii="Calibri" w:eastAsia="Calibri" w:hAnsi="Calibri" w:cs="Calibri"/>
          <w:color w:val="000000" w:themeColor="text1"/>
          <w:sz w:val="24"/>
          <w:szCs w:val="24"/>
        </w:rPr>
      </w:pPr>
    </w:p>
    <w:p w14:paraId="4B6081B7" w14:textId="73715570" w:rsidR="79DB7A4B" w:rsidRDefault="79DB7A4B" w:rsidP="79DB7A4B">
      <w:pPr>
        <w:widowControl w:val="0"/>
        <w:spacing w:after="200" w:line="276" w:lineRule="auto"/>
        <w:jc w:val="center"/>
        <w:rPr>
          <w:rFonts w:ascii="Calibri" w:eastAsia="Calibri" w:hAnsi="Calibri" w:cs="Calibri"/>
          <w:b/>
          <w:bCs/>
          <w:color w:val="000000" w:themeColor="text1"/>
          <w:sz w:val="24"/>
          <w:szCs w:val="24"/>
        </w:rPr>
      </w:pPr>
    </w:p>
    <w:p w14:paraId="2142EF6A" w14:textId="39DCD13E" w:rsidR="00862278" w:rsidRDefault="74172794" w:rsidP="79DB7A4B">
      <w:pPr>
        <w:widowControl w:val="0"/>
        <w:spacing w:after="200" w:line="276" w:lineRule="auto"/>
        <w:jc w:val="center"/>
        <w:rPr>
          <w:rFonts w:ascii="Calibri" w:eastAsia="Calibri" w:hAnsi="Calibri" w:cs="Calibri"/>
          <w:color w:val="000000" w:themeColor="text1"/>
          <w:sz w:val="24"/>
          <w:szCs w:val="24"/>
        </w:rPr>
      </w:pPr>
      <w:r w:rsidRPr="79DB7A4B">
        <w:rPr>
          <w:rFonts w:ascii="Calibri" w:eastAsia="Calibri" w:hAnsi="Calibri" w:cs="Calibri"/>
          <w:b/>
          <w:bCs/>
          <w:color w:val="000000" w:themeColor="text1"/>
          <w:sz w:val="24"/>
          <w:szCs w:val="24"/>
        </w:rPr>
        <w:lastRenderedPageBreak/>
        <w:t>Proof Alliance</w:t>
      </w:r>
    </w:p>
    <w:p w14:paraId="60B069FF" w14:textId="40ACC1E9" w:rsidR="00862278" w:rsidRDefault="00FA1F3C" w:rsidP="53296DC7">
      <w:pPr>
        <w:widowControl w:val="0"/>
        <w:spacing w:after="200" w:line="276" w:lineRule="auto"/>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Prevention</w:t>
      </w:r>
      <w:r w:rsidR="74172794" w:rsidRPr="53296DC7">
        <w:rPr>
          <w:rFonts w:ascii="Calibri" w:eastAsia="Calibri" w:hAnsi="Calibri" w:cs="Calibri"/>
          <w:b/>
          <w:bCs/>
          <w:color w:val="000000" w:themeColor="text1"/>
          <w:sz w:val="24"/>
          <w:szCs w:val="24"/>
        </w:rPr>
        <w:t xml:space="preserve"> Grant</w:t>
      </w:r>
    </w:p>
    <w:p w14:paraId="09F7AA8B" w14:textId="58EFCC9C" w:rsidR="00862278" w:rsidRDefault="74172794" w:rsidP="53296DC7">
      <w:pPr>
        <w:widowControl w:val="0"/>
        <w:spacing w:after="200" w:line="276" w:lineRule="auto"/>
        <w:jc w:val="center"/>
        <w:rPr>
          <w:rFonts w:ascii="Calibri" w:eastAsia="Calibri" w:hAnsi="Calibri" w:cs="Calibri"/>
          <w:color w:val="000000" w:themeColor="text1"/>
          <w:sz w:val="24"/>
          <w:szCs w:val="24"/>
        </w:rPr>
      </w:pPr>
      <w:r w:rsidRPr="53296DC7">
        <w:rPr>
          <w:rFonts w:ascii="Calibri" w:eastAsia="Calibri" w:hAnsi="Calibri" w:cs="Calibri"/>
          <w:b/>
          <w:bCs/>
          <w:color w:val="000000" w:themeColor="text1"/>
          <w:sz w:val="24"/>
          <w:szCs w:val="24"/>
          <w:u w:val="single"/>
        </w:rPr>
        <w:t>Requested Budget Work Sheet</w:t>
      </w:r>
    </w:p>
    <w:p w14:paraId="181CF788" w14:textId="7E6EEBA2" w:rsidR="00862278" w:rsidRDefault="00862278" w:rsidP="53296DC7">
      <w:pPr>
        <w:widowControl w:val="0"/>
        <w:spacing w:after="200" w:line="276" w:lineRule="auto"/>
        <w:jc w:val="center"/>
        <w:rPr>
          <w:rFonts w:ascii="Calibri" w:eastAsia="Calibri" w:hAnsi="Calibri" w:cs="Calibri"/>
          <w:color w:val="000000" w:themeColor="text1"/>
          <w:sz w:val="24"/>
          <w:szCs w:val="24"/>
        </w:rPr>
      </w:pPr>
    </w:p>
    <w:p w14:paraId="5532DBBD" w14:textId="1B58AA30" w:rsidR="00862278" w:rsidRDefault="74172794" w:rsidP="79DB7A4B">
      <w:pPr>
        <w:widowControl w:val="0"/>
        <w:spacing w:after="200" w:line="276" w:lineRule="auto"/>
        <w:rPr>
          <w:rFonts w:ascii="Calibri" w:eastAsia="Calibri" w:hAnsi="Calibri" w:cs="Calibri"/>
          <w:b/>
          <w:bCs/>
          <w:color w:val="000000" w:themeColor="text1"/>
          <w:sz w:val="24"/>
          <w:szCs w:val="24"/>
        </w:rPr>
      </w:pPr>
      <w:r w:rsidRPr="79DB7A4B">
        <w:rPr>
          <w:rFonts w:ascii="Calibri" w:eastAsia="Calibri" w:hAnsi="Calibri" w:cs="Calibri"/>
          <w:b/>
          <w:bCs/>
          <w:color w:val="000000" w:themeColor="text1"/>
          <w:sz w:val="24"/>
          <w:szCs w:val="24"/>
        </w:rPr>
        <w:t>Instructions</w:t>
      </w:r>
    </w:p>
    <w:p w14:paraId="502BD8EB" w14:textId="0B953456" w:rsidR="00862278" w:rsidRDefault="74172794" w:rsidP="53296DC7">
      <w:pPr>
        <w:widowControl w:val="0"/>
        <w:spacing w:after="200" w:line="276" w:lineRule="auto"/>
        <w:rPr>
          <w:rFonts w:ascii="Calibri" w:eastAsia="Calibri" w:hAnsi="Calibri" w:cs="Calibri"/>
          <w:color w:val="000000" w:themeColor="text1"/>
          <w:sz w:val="24"/>
          <w:szCs w:val="24"/>
        </w:rPr>
      </w:pPr>
      <w:r w:rsidRPr="7C4979C8">
        <w:rPr>
          <w:rFonts w:ascii="Calibri" w:eastAsia="Calibri" w:hAnsi="Calibri" w:cs="Calibri"/>
          <w:color w:val="000000" w:themeColor="text1"/>
          <w:sz w:val="24"/>
          <w:szCs w:val="24"/>
        </w:rPr>
        <w:t xml:space="preserve">Using this form, please complete a line-item budget showing how the requested grant funds will support the proposed program for </w:t>
      </w:r>
      <w:r w:rsidRPr="7C4979C8">
        <w:rPr>
          <w:rFonts w:ascii="Calibri" w:eastAsia="Calibri" w:hAnsi="Calibri" w:cs="Calibri"/>
          <w:b/>
          <w:bCs/>
          <w:color w:val="FF0000"/>
          <w:sz w:val="24"/>
          <w:szCs w:val="24"/>
        </w:rPr>
        <w:t>July 2023-June 30, 2024</w:t>
      </w:r>
      <w:r w:rsidRPr="7C4979C8">
        <w:rPr>
          <w:rFonts w:ascii="Calibri" w:eastAsia="Calibri" w:hAnsi="Calibri" w:cs="Calibri"/>
          <w:b/>
          <w:bCs/>
          <w:color w:val="000000" w:themeColor="text1"/>
          <w:sz w:val="24"/>
          <w:szCs w:val="24"/>
        </w:rPr>
        <w:t>.</w:t>
      </w:r>
      <w:r w:rsidRPr="7C4979C8">
        <w:rPr>
          <w:rFonts w:ascii="Calibri" w:eastAsia="Calibri" w:hAnsi="Calibri" w:cs="Calibri"/>
          <w:color w:val="000000" w:themeColor="text1"/>
          <w:sz w:val="24"/>
          <w:szCs w:val="24"/>
        </w:rPr>
        <w:t xml:space="preserve"> For each category, include your proposed amount according to how you anticipate the funds will be used. Depending on the nature of your program, you may not need funds in every category of the budget.  </w:t>
      </w:r>
    </w:p>
    <w:p w14:paraId="2F003B75" w14:textId="33E0F7C0" w:rsidR="7C4979C8" w:rsidRDefault="1F9B8FD0" w:rsidP="3CFDFA05">
      <w:pPr>
        <w:widowControl w:val="0"/>
        <w:spacing w:after="200" w:line="276" w:lineRule="auto"/>
        <w:rPr>
          <w:rFonts w:ascii="Calibri" w:eastAsia="Calibri" w:hAnsi="Calibri" w:cs="Calibri"/>
          <w:b/>
          <w:bCs/>
          <w:color w:val="000000" w:themeColor="text1"/>
          <w:sz w:val="24"/>
          <w:szCs w:val="24"/>
        </w:rPr>
      </w:pPr>
      <w:r w:rsidRPr="3CFDFA05">
        <w:rPr>
          <w:rFonts w:ascii="Calibri" w:eastAsia="Calibri" w:hAnsi="Calibri" w:cs="Calibri"/>
          <w:b/>
          <w:bCs/>
          <w:color w:val="000000" w:themeColor="text1"/>
          <w:sz w:val="24"/>
          <w:szCs w:val="24"/>
        </w:rPr>
        <w:t>Budget Requirements</w:t>
      </w:r>
    </w:p>
    <w:p w14:paraId="7ECA4471" w14:textId="0AE0285B" w:rsidR="1F9B8FD0" w:rsidRDefault="1F9B8FD0" w:rsidP="3CFDFA05">
      <w:pPr>
        <w:pStyle w:val="ListParagraph"/>
        <w:widowControl w:val="0"/>
        <w:numPr>
          <w:ilvl w:val="0"/>
          <w:numId w:val="13"/>
        </w:numPr>
        <w:spacing w:after="200" w:line="276" w:lineRule="auto"/>
        <w:rPr>
          <w:sz w:val="24"/>
          <w:szCs w:val="24"/>
        </w:rPr>
      </w:pPr>
      <w:r w:rsidRPr="1C827F08">
        <w:rPr>
          <w:sz w:val="24"/>
          <w:szCs w:val="24"/>
        </w:rPr>
        <w:t>Services to be provided must be listed in approved work plan and budget</w:t>
      </w:r>
    </w:p>
    <w:p w14:paraId="6543B51E" w14:textId="25824F3D" w:rsidR="52DB6F45" w:rsidRDefault="52DB6F45" w:rsidP="1C827F08">
      <w:pPr>
        <w:pStyle w:val="ListParagraph"/>
        <w:widowControl w:val="0"/>
        <w:numPr>
          <w:ilvl w:val="0"/>
          <w:numId w:val="13"/>
        </w:numPr>
        <w:spacing w:after="200" w:line="276" w:lineRule="auto"/>
        <w:rPr>
          <w:rFonts w:ascii="Calibri" w:eastAsia="Calibri" w:hAnsi="Calibri" w:cs="Calibri"/>
          <w:color w:val="000000" w:themeColor="text1"/>
          <w:sz w:val="24"/>
          <w:szCs w:val="24"/>
        </w:rPr>
      </w:pPr>
      <w:r w:rsidRPr="1C827F08">
        <w:rPr>
          <w:rFonts w:ascii="Calibri" w:eastAsia="Calibri" w:hAnsi="Calibri" w:cs="Calibri"/>
          <w:color w:val="000000" w:themeColor="text1"/>
          <w:sz w:val="24"/>
          <w:szCs w:val="24"/>
        </w:rPr>
        <w:t>Indirect costs cannot exceed 10%</w:t>
      </w:r>
    </w:p>
    <w:p w14:paraId="2226F353" w14:textId="18F49740" w:rsidR="54A08AD6" w:rsidRDefault="54A08AD6" w:rsidP="3CFDFA05">
      <w:pPr>
        <w:pStyle w:val="ListParagraph"/>
        <w:widowControl w:val="0"/>
        <w:numPr>
          <w:ilvl w:val="0"/>
          <w:numId w:val="13"/>
        </w:numPr>
        <w:spacing w:after="200" w:line="276" w:lineRule="auto"/>
      </w:pPr>
      <w:r w:rsidRPr="1C827F08">
        <w:rPr>
          <w:sz w:val="24"/>
          <w:szCs w:val="24"/>
        </w:rPr>
        <w:t xml:space="preserve">Please refer to the Federal Uniform Guidance for what is allowable and </w:t>
      </w:r>
      <w:r w:rsidR="00B44061" w:rsidRPr="1C827F08">
        <w:rPr>
          <w:sz w:val="24"/>
          <w:szCs w:val="24"/>
        </w:rPr>
        <w:t>unallowable</w:t>
      </w:r>
      <w:r w:rsidRPr="1C827F08">
        <w:rPr>
          <w:sz w:val="24"/>
          <w:szCs w:val="24"/>
        </w:rPr>
        <w:t xml:space="preserve"> </w:t>
      </w:r>
      <w:hyperlink r:id="rId10">
        <w:proofErr w:type="spellStart"/>
        <w:r w:rsidRPr="1C827F08">
          <w:rPr>
            <w:rStyle w:val="Hyperlink"/>
            <w:rFonts w:ascii="Calibri" w:eastAsia="Calibri" w:hAnsi="Calibri" w:cs="Calibri"/>
            <w:color w:val="7030A0"/>
          </w:rPr>
          <w:t>eCFR</w:t>
        </w:r>
        <w:proofErr w:type="spellEnd"/>
        <w:r w:rsidRPr="1C827F08">
          <w:rPr>
            <w:rStyle w:val="Hyperlink"/>
            <w:rFonts w:ascii="Calibri" w:eastAsia="Calibri" w:hAnsi="Calibri" w:cs="Calibri"/>
            <w:color w:val="7030A0"/>
          </w:rPr>
          <w:t xml:space="preserve"> :: 2 CFR Part 200 -- Uniform Administrative Requirements, Cost Principles, and Audit Requirements for Federal Awards</w:t>
        </w:r>
      </w:hyperlink>
    </w:p>
    <w:p w14:paraId="37622E08" w14:textId="0049CB9F" w:rsidR="24083133" w:rsidRDefault="24083133" w:rsidP="3CFDFA05">
      <w:pPr>
        <w:pStyle w:val="ListParagraph"/>
        <w:widowControl w:val="0"/>
        <w:numPr>
          <w:ilvl w:val="0"/>
          <w:numId w:val="13"/>
        </w:numPr>
        <w:spacing w:after="200" w:line="276" w:lineRule="auto"/>
        <w:rPr>
          <w:rFonts w:ascii="Calibri" w:eastAsia="Calibri" w:hAnsi="Calibri" w:cs="Calibri"/>
          <w:sz w:val="24"/>
          <w:szCs w:val="24"/>
        </w:rPr>
      </w:pPr>
      <w:r w:rsidRPr="3CFDFA05">
        <w:rPr>
          <w:rFonts w:ascii="Calibri" w:eastAsia="Calibri" w:hAnsi="Calibri" w:cs="Calibri"/>
          <w:sz w:val="24"/>
          <w:szCs w:val="24"/>
        </w:rPr>
        <w:t xml:space="preserve">Applicants must identify any subcontracts that will occur as part of carrying out the duties of this grant program as part of the Contractual Services budget line item in your proposed budget in </w:t>
      </w:r>
      <w:r w:rsidR="7EFAC68E" w:rsidRPr="3CFDFA05">
        <w:rPr>
          <w:rFonts w:ascii="Calibri" w:eastAsia="Calibri" w:hAnsi="Calibri" w:cs="Calibri"/>
          <w:sz w:val="24"/>
          <w:szCs w:val="24"/>
        </w:rPr>
        <w:t>the section below</w:t>
      </w:r>
    </w:p>
    <w:p w14:paraId="49595B8E" w14:textId="1763DE13" w:rsidR="00862278" w:rsidRDefault="00862278" w:rsidP="3CFDFA05">
      <w:pPr>
        <w:widowControl w:val="0"/>
        <w:spacing w:after="200" w:line="276" w:lineRule="auto"/>
        <w:rPr>
          <w:sz w:val="24"/>
          <w:szCs w:val="24"/>
          <w:highlight w:val="yellow"/>
        </w:rPr>
      </w:pPr>
    </w:p>
    <w:p w14:paraId="53949F81" w14:textId="7D57EEDF" w:rsidR="79DB7A4B" w:rsidRDefault="79DB7A4B" w:rsidP="79DB7A4B">
      <w:pPr>
        <w:widowControl w:val="0"/>
        <w:spacing w:after="200" w:line="276" w:lineRule="auto"/>
        <w:rPr>
          <w:sz w:val="24"/>
          <w:szCs w:val="24"/>
          <w:highlight w:val="yellow"/>
        </w:rPr>
      </w:pPr>
    </w:p>
    <w:p w14:paraId="40644552" w14:textId="398D3070" w:rsidR="79DB7A4B" w:rsidRDefault="79DB7A4B" w:rsidP="54BA3CCE">
      <w:pPr>
        <w:widowControl w:val="0"/>
        <w:spacing w:after="200" w:line="276" w:lineRule="auto"/>
        <w:rPr>
          <w:sz w:val="24"/>
          <w:szCs w:val="24"/>
          <w:highlight w:val="yellow"/>
        </w:rPr>
      </w:pPr>
    </w:p>
    <w:p w14:paraId="1AC26904" w14:textId="1694C985" w:rsidR="79DB7A4B" w:rsidRDefault="79DB7A4B" w:rsidP="54BA3CCE">
      <w:pPr>
        <w:widowControl w:val="0"/>
        <w:spacing w:after="200" w:line="276" w:lineRule="auto"/>
        <w:rPr>
          <w:sz w:val="24"/>
          <w:szCs w:val="24"/>
          <w:highlight w:val="yellow"/>
        </w:rPr>
      </w:pPr>
    </w:p>
    <w:p w14:paraId="48BB1F8E" w14:textId="2DD3B884" w:rsidR="79DB7A4B" w:rsidRDefault="79DB7A4B" w:rsidP="54BA3CCE">
      <w:pPr>
        <w:widowControl w:val="0"/>
        <w:spacing w:after="200" w:line="276" w:lineRule="auto"/>
        <w:rPr>
          <w:sz w:val="24"/>
          <w:szCs w:val="24"/>
          <w:highlight w:val="yellow"/>
        </w:rPr>
      </w:pPr>
    </w:p>
    <w:p w14:paraId="6E42E8CE" w14:textId="3161B418" w:rsidR="79DB7A4B" w:rsidRDefault="79DB7A4B" w:rsidP="54BA3CCE">
      <w:pPr>
        <w:widowControl w:val="0"/>
        <w:spacing w:after="200" w:line="276" w:lineRule="auto"/>
        <w:rPr>
          <w:sz w:val="24"/>
          <w:szCs w:val="24"/>
          <w:highlight w:val="yellow"/>
        </w:rPr>
      </w:pPr>
    </w:p>
    <w:p w14:paraId="33902342" w14:textId="00BD087A" w:rsidR="79DB7A4B" w:rsidRDefault="79DB7A4B" w:rsidP="54BA3CCE">
      <w:pPr>
        <w:widowControl w:val="0"/>
        <w:spacing w:after="200" w:line="276" w:lineRule="auto"/>
        <w:rPr>
          <w:sz w:val="24"/>
          <w:szCs w:val="24"/>
          <w:highlight w:val="yellow"/>
        </w:rPr>
      </w:pPr>
    </w:p>
    <w:p w14:paraId="04428F42" w14:textId="15CB922E" w:rsidR="3CFDFA05" w:rsidRDefault="3CFDFA05" w:rsidP="3CFDFA05">
      <w:pPr>
        <w:widowControl w:val="0"/>
        <w:spacing w:after="200" w:line="276" w:lineRule="auto"/>
        <w:rPr>
          <w:sz w:val="24"/>
          <w:szCs w:val="24"/>
          <w:highlight w:val="yellow"/>
        </w:rPr>
      </w:pPr>
    </w:p>
    <w:p w14:paraId="58BBA99F" w14:textId="5EB05339" w:rsidR="3CFDFA05" w:rsidRDefault="3CFDFA05" w:rsidP="3CFDFA05">
      <w:pPr>
        <w:widowControl w:val="0"/>
        <w:spacing w:after="200" w:line="276" w:lineRule="auto"/>
        <w:rPr>
          <w:sz w:val="24"/>
          <w:szCs w:val="24"/>
          <w:highlight w:val="yellow"/>
        </w:rPr>
      </w:pPr>
    </w:p>
    <w:p w14:paraId="6927E1E0" w14:textId="516B02DF" w:rsidR="79DB7A4B" w:rsidRDefault="79DB7A4B" w:rsidP="54BA3CCE">
      <w:pPr>
        <w:widowControl w:val="0"/>
        <w:spacing w:after="200" w:line="276" w:lineRule="auto"/>
        <w:rPr>
          <w:sz w:val="24"/>
          <w:szCs w:val="24"/>
          <w:highlight w:val="yellow"/>
        </w:rPr>
      </w:pPr>
    </w:p>
    <w:tbl>
      <w:tblPr>
        <w:tblW w:w="9360" w:type="dxa"/>
        <w:tblLayout w:type="fixed"/>
        <w:tblLook w:val="06A0" w:firstRow="1" w:lastRow="0" w:firstColumn="1" w:lastColumn="0" w:noHBand="1" w:noVBand="1"/>
      </w:tblPr>
      <w:tblGrid>
        <w:gridCol w:w="2730"/>
        <w:gridCol w:w="4726"/>
        <w:gridCol w:w="1904"/>
      </w:tblGrid>
      <w:tr w:rsidR="54BA3CCE" w14:paraId="7C49B7FD" w14:textId="77777777" w:rsidTr="1C827F08">
        <w:trPr>
          <w:trHeight w:val="300"/>
        </w:trPr>
        <w:tc>
          <w:tcPr>
            <w:tcW w:w="2730" w:type="dxa"/>
            <w:tcBorders>
              <w:top w:val="single" w:sz="4" w:space="0" w:color="C9C9C9" w:themeColor="accent3" w:themeTint="99"/>
              <w:left w:val="single" w:sz="4" w:space="0" w:color="C9C9C9" w:themeColor="accent3" w:themeTint="99"/>
              <w:bottom w:val="nil"/>
              <w:right w:val="nil"/>
            </w:tcBorders>
            <w:shd w:val="clear" w:color="auto" w:fill="A5A5A5" w:themeFill="accent3"/>
            <w:tcMar>
              <w:top w:w="15" w:type="dxa"/>
              <w:left w:w="15" w:type="dxa"/>
              <w:right w:w="15" w:type="dxa"/>
            </w:tcMar>
            <w:vAlign w:val="bottom"/>
          </w:tcPr>
          <w:p w14:paraId="2343C4D8" w14:textId="7680782D" w:rsidR="54BA3CCE" w:rsidRDefault="54BA3CCE" w:rsidP="54BA3CCE">
            <w:pPr>
              <w:spacing w:after="0"/>
            </w:pPr>
            <w:r w:rsidRPr="54BA3CCE">
              <w:rPr>
                <w:rFonts w:ascii="Calibri" w:eastAsia="Calibri" w:hAnsi="Calibri" w:cs="Calibri"/>
                <w:b/>
                <w:bCs/>
                <w:color w:val="FFFFFF" w:themeColor="background1"/>
              </w:rPr>
              <w:lastRenderedPageBreak/>
              <w:t>Column1</w:t>
            </w:r>
          </w:p>
        </w:tc>
        <w:tc>
          <w:tcPr>
            <w:tcW w:w="4726" w:type="dxa"/>
            <w:tcBorders>
              <w:top w:val="single" w:sz="4" w:space="0" w:color="C9C9C9" w:themeColor="accent3" w:themeTint="99"/>
              <w:left w:val="nil"/>
              <w:bottom w:val="nil"/>
              <w:right w:val="nil"/>
            </w:tcBorders>
            <w:shd w:val="clear" w:color="auto" w:fill="A5A5A5" w:themeFill="accent3"/>
            <w:tcMar>
              <w:top w:w="15" w:type="dxa"/>
              <w:left w:w="15" w:type="dxa"/>
              <w:right w:w="15" w:type="dxa"/>
            </w:tcMar>
            <w:vAlign w:val="bottom"/>
          </w:tcPr>
          <w:p w14:paraId="368B9D7E" w14:textId="70123AE2" w:rsidR="54BA3CCE" w:rsidRDefault="54BA3CCE" w:rsidP="54BA3CCE">
            <w:pPr>
              <w:spacing w:after="0"/>
            </w:pPr>
            <w:r w:rsidRPr="54BA3CCE">
              <w:rPr>
                <w:rFonts w:ascii="Calibri" w:eastAsia="Calibri" w:hAnsi="Calibri" w:cs="Calibri"/>
                <w:b/>
                <w:bCs/>
                <w:color w:val="FFFFFF" w:themeColor="background1"/>
              </w:rPr>
              <w:t>Column2</w:t>
            </w:r>
          </w:p>
        </w:tc>
        <w:tc>
          <w:tcPr>
            <w:tcW w:w="1904" w:type="dxa"/>
            <w:tcBorders>
              <w:top w:val="single" w:sz="4" w:space="0" w:color="C9C9C9" w:themeColor="accent3" w:themeTint="99"/>
              <w:left w:val="nil"/>
              <w:bottom w:val="nil"/>
              <w:right w:val="nil"/>
            </w:tcBorders>
            <w:shd w:val="clear" w:color="auto" w:fill="A5A5A5" w:themeFill="accent3"/>
            <w:tcMar>
              <w:top w:w="15" w:type="dxa"/>
              <w:left w:w="15" w:type="dxa"/>
              <w:right w:w="15" w:type="dxa"/>
            </w:tcMar>
            <w:vAlign w:val="bottom"/>
          </w:tcPr>
          <w:p w14:paraId="351C8007" w14:textId="0362C385" w:rsidR="54BA3CCE" w:rsidRDefault="54BA3CCE" w:rsidP="54BA3CCE">
            <w:pPr>
              <w:spacing w:after="0"/>
            </w:pPr>
            <w:r w:rsidRPr="54BA3CCE">
              <w:rPr>
                <w:rFonts w:ascii="Calibri" w:eastAsia="Calibri" w:hAnsi="Calibri" w:cs="Calibri"/>
                <w:b/>
                <w:bCs/>
                <w:color w:val="FFFFFF" w:themeColor="background1"/>
              </w:rPr>
              <w:t>Column3</w:t>
            </w:r>
          </w:p>
        </w:tc>
      </w:tr>
      <w:tr w:rsidR="54BA3CCE" w14:paraId="344F58EE" w14:textId="77777777" w:rsidTr="1C827F08">
        <w:trPr>
          <w:trHeight w:val="300"/>
        </w:trPr>
        <w:tc>
          <w:tcPr>
            <w:tcW w:w="9360" w:type="dxa"/>
            <w:gridSpan w:val="3"/>
            <w:tcBorders>
              <w:top w:val="single" w:sz="4" w:space="0" w:color="auto"/>
              <w:left w:val="single" w:sz="4" w:space="0" w:color="000000" w:themeColor="text1"/>
              <w:right w:val="single" w:sz="4" w:space="0" w:color="000000" w:themeColor="text1"/>
            </w:tcBorders>
            <w:shd w:val="clear" w:color="auto" w:fill="EDEDED" w:themeFill="accent3" w:themeFillTint="33"/>
            <w:tcMar>
              <w:top w:w="15" w:type="dxa"/>
              <w:left w:w="15" w:type="dxa"/>
              <w:right w:w="15" w:type="dxa"/>
            </w:tcMar>
            <w:vAlign w:val="bottom"/>
          </w:tcPr>
          <w:p w14:paraId="379BD80F" w14:textId="1D3F302D" w:rsidR="54BA3CCE" w:rsidRDefault="54BA3CCE" w:rsidP="54BA3CCE">
            <w:pPr>
              <w:spacing w:after="0"/>
            </w:pPr>
            <w:r w:rsidRPr="084DADBA">
              <w:rPr>
                <w:rFonts w:ascii="Calibri" w:eastAsia="Calibri" w:hAnsi="Calibri" w:cs="Calibri"/>
                <w:b/>
                <w:bCs/>
                <w:color w:val="000000" w:themeColor="text1"/>
              </w:rPr>
              <w:t xml:space="preserve">Original Budget July 1, </w:t>
            </w:r>
            <w:proofErr w:type="gramStart"/>
            <w:r w:rsidRPr="084DADBA">
              <w:rPr>
                <w:rFonts w:ascii="Calibri" w:eastAsia="Calibri" w:hAnsi="Calibri" w:cs="Calibri"/>
                <w:b/>
                <w:bCs/>
                <w:color w:val="000000" w:themeColor="text1"/>
              </w:rPr>
              <w:t>2023</w:t>
            </w:r>
            <w:proofErr w:type="gramEnd"/>
            <w:r w:rsidRPr="084DADBA">
              <w:rPr>
                <w:rFonts w:ascii="Calibri" w:eastAsia="Calibri" w:hAnsi="Calibri" w:cs="Calibri"/>
                <w:b/>
                <w:bCs/>
                <w:color w:val="000000" w:themeColor="text1"/>
              </w:rPr>
              <w:t xml:space="preserve"> to June 30, 2024</w:t>
            </w:r>
          </w:p>
        </w:tc>
      </w:tr>
      <w:tr w:rsidR="54BA3CCE" w14:paraId="7EDB4F6D" w14:textId="77777777" w:rsidTr="1C827F08">
        <w:trPr>
          <w:trHeight w:val="300"/>
        </w:trPr>
        <w:tc>
          <w:tcPr>
            <w:tcW w:w="936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15" w:type="dxa"/>
              <w:left w:w="15" w:type="dxa"/>
              <w:right w:w="15" w:type="dxa"/>
            </w:tcMar>
            <w:vAlign w:val="bottom"/>
          </w:tcPr>
          <w:p w14:paraId="7BF37887" w14:textId="4392A8CF" w:rsidR="54BA3CCE" w:rsidRDefault="54BA3CCE" w:rsidP="1C827F08">
            <w:pPr>
              <w:spacing w:after="0"/>
              <w:jc w:val="center"/>
              <w:rPr>
                <w:rFonts w:ascii="Calibri" w:eastAsia="Calibri" w:hAnsi="Calibri" w:cs="Calibri"/>
                <w:b/>
                <w:bCs/>
                <w:color w:val="000000" w:themeColor="text1"/>
              </w:rPr>
            </w:pPr>
            <w:r w:rsidRPr="1C827F08">
              <w:rPr>
                <w:rFonts w:ascii="Calibri" w:eastAsia="Calibri" w:hAnsi="Calibri" w:cs="Calibri"/>
                <w:b/>
                <w:bCs/>
                <w:color w:val="000000" w:themeColor="text1"/>
              </w:rPr>
              <w:t>(Grantee Name)</w:t>
            </w:r>
          </w:p>
        </w:tc>
      </w:tr>
      <w:tr w:rsidR="54BA3CCE" w14:paraId="24838EDC" w14:textId="77777777" w:rsidTr="1C827F08">
        <w:trPr>
          <w:trHeight w:val="600"/>
        </w:trPr>
        <w:tc>
          <w:tcPr>
            <w:tcW w:w="2730" w:type="dxa"/>
            <w:tcBorders>
              <w:top w:val="single" w:sz="4" w:space="0" w:color="auto"/>
              <w:left w:val="single" w:sz="4" w:space="0" w:color="auto"/>
              <w:bottom w:val="nil"/>
              <w:right w:val="nil"/>
            </w:tcBorders>
            <w:tcMar>
              <w:top w:w="15" w:type="dxa"/>
              <w:left w:w="15" w:type="dxa"/>
              <w:right w:w="15" w:type="dxa"/>
            </w:tcMar>
            <w:vAlign w:val="bottom"/>
          </w:tcPr>
          <w:p w14:paraId="6D89C980" w14:textId="2068E87E" w:rsidR="54BA3CCE" w:rsidRDefault="54BA3CCE" w:rsidP="54BA3CCE">
            <w:pPr>
              <w:spacing w:after="0"/>
            </w:pPr>
            <w:r w:rsidRPr="54BA3CCE">
              <w:rPr>
                <w:rFonts w:ascii="Calibri" w:eastAsia="Calibri" w:hAnsi="Calibri" w:cs="Calibri"/>
                <w:b/>
                <w:bCs/>
                <w:color w:val="000000" w:themeColor="text1"/>
              </w:rPr>
              <w:t>Category</w:t>
            </w:r>
          </w:p>
        </w:tc>
        <w:tc>
          <w:tcPr>
            <w:tcW w:w="4726" w:type="dxa"/>
            <w:tcBorders>
              <w:top w:val="single" w:sz="4" w:space="0" w:color="auto"/>
              <w:left w:val="single" w:sz="4" w:space="0" w:color="auto"/>
              <w:bottom w:val="nil"/>
              <w:right w:val="nil"/>
            </w:tcBorders>
            <w:tcMar>
              <w:top w:w="15" w:type="dxa"/>
              <w:left w:w="15" w:type="dxa"/>
              <w:right w:w="15" w:type="dxa"/>
            </w:tcMar>
            <w:vAlign w:val="bottom"/>
          </w:tcPr>
          <w:p w14:paraId="11EF1B0A" w14:textId="70E95CFE" w:rsidR="54BA3CCE" w:rsidRDefault="54BA3CCE" w:rsidP="54BA3CCE">
            <w:pPr>
              <w:spacing w:after="0"/>
            </w:pPr>
            <w:r w:rsidRPr="54BA3CCE">
              <w:rPr>
                <w:rFonts w:ascii="Calibri" w:eastAsia="Calibri" w:hAnsi="Calibri" w:cs="Calibri"/>
                <w:b/>
                <w:bCs/>
                <w:color w:val="000000" w:themeColor="text1"/>
              </w:rPr>
              <w:t>Description</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1E0570C" w14:textId="753CFEA4" w:rsidR="54BA3CCE" w:rsidRDefault="54BA3CCE" w:rsidP="54BA3CCE">
            <w:pPr>
              <w:spacing w:after="0"/>
            </w:pPr>
            <w:r w:rsidRPr="54BA3CCE">
              <w:rPr>
                <w:rFonts w:ascii="Calibri" w:eastAsia="Calibri" w:hAnsi="Calibri" w:cs="Calibri"/>
                <w:b/>
                <w:bCs/>
                <w:color w:val="000000" w:themeColor="text1"/>
              </w:rPr>
              <w:t>Amount</w:t>
            </w:r>
          </w:p>
        </w:tc>
      </w:tr>
      <w:tr w:rsidR="54BA3CCE" w14:paraId="58D04005" w14:textId="77777777" w:rsidTr="1C827F08">
        <w:trPr>
          <w:trHeight w:val="600"/>
        </w:trPr>
        <w:tc>
          <w:tcPr>
            <w:tcW w:w="2730"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59376644" w14:textId="513EC3F5" w:rsidR="54BA3CCE" w:rsidRDefault="54BA3CCE" w:rsidP="54BA3CCE">
            <w:pPr>
              <w:spacing w:after="0"/>
            </w:pPr>
            <w:r w:rsidRPr="54BA3CCE">
              <w:rPr>
                <w:rFonts w:ascii="Calibri" w:eastAsia="Calibri" w:hAnsi="Calibri" w:cs="Calibri"/>
                <w:b/>
                <w:bCs/>
                <w:color w:val="000000" w:themeColor="text1"/>
              </w:rPr>
              <w:t>Indirect Costs (10%) (Total)</w:t>
            </w:r>
          </w:p>
        </w:tc>
        <w:tc>
          <w:tcPr>
            <w:tcW w:w="4726"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5AB9A762" w14:textId="632766D2"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5" w:type="dxa"/>
              <w:right w:w="15" w:type="dxa"/>
            </w:tcMar>
            <w:vAlign w:val="bottom"/>
          </w:tcPr>
          <w:p w14:paraId="5F5E09A0" w14:textId="21365D6E" w:rsidR="54BA3CCE" w:rsidRDefault="54BA3CCE" w:rsidP="54BA3CCE">
            <w:pPr>
              <w:spacing w:after="0"/>
            </w:pPr>
            <w:r w:rsidRPr="54BA3CCE">
              <w:rPr>
                <w:rFonts w:ascii="Calibri" w:eastAsia="Calibri" w:hAnsi="Calibri" w:cs="Calibri"/>
                <w:b/>
                <w:bCs/>
                <w:color w:val="000000" w:themeColor="text1"/>
                <w:u w:val="single"/>
              </w:rPr>
              <w:t xml:space="preserve">$-   </w:t>
            </w:r>
          </w:p>
        </w:tc>
      </w:tr>
      <w:tr w:rsidR="54BA3CCE" w14:paraId="1CC931C1" w14:textId="77777777" w:rsidTr="1C827F08">
        <w:trPr>
          <w:trHeight w:val="600"/>
        </w:trPr>
        <w:tc>
          <w:tcPr>
            <w:tcW w:w="2730" w:type="dxa"/>
            <w:tcBorders>
              <w:top w:val="single" w:sz="4" w:space="0" w:color="auto"/>
              <w:left w:val="single" w:sz="4" w:space="0" w:color="auto"/>
              <w:bottom w:val="nil"/>
              <w:right w:val="nil"/>
            </w:tcBorders>
            <w:tcMar>
              <w:top w:w="15" w:type="dxa"/>
              <w:left w:w="15" w:type="dxa"/>
              <w:right w:w="15" w:type="dxa"/>
            </w:tcMar>
            <w:vAlign w:val="bottom"/>
          </w:tcPr>
          <w:p w14:paraId="2BF4600A" w14:textId="730128D6" w:rsidR="54BA3CCE" w:rsidRDefault="54BA3CCE" w:rsidP="54BA3CCE">
            <w:pPr>
              <w:spacing w:after="0"/>
            </w:pPr>
            <w:r w:rsidRPr="54BA3CCE">
              <w:rPr>
                <w:rFonts w:ascii="Calibri" w:eastAsia="Calibri" w:hAnsi="Calibri" w:cs="Calibri"/>
                <w:b/>
                <w:bCs/>
                <w:color w:val="000000" w:themeColor="text1"/>
              </w:rPr>
              <w:t>Direct Costs</w:t>
            </w:r>
          </w:p>
        </w:tc>
        <w:tc>
          <w:tcPr>
            <w:tcW w:w="4726" w:type="dxa"/>
            <w:tcBorders>
              <w:top w:val="single" w:sz="4" w:space="0" w:color="auto"/>
              <w:left w:val="single" w:sz="4" w:space="0" w:color="auto"/>
              <w:bottom w:val="nil"/>
              <w:right w:val="nil"/>
            </w:tcBorders>
            <w:tcMar>
              <w:top w:w="15" w:type="dxa"/>
              <w:left w:w="15" w:type="dxa"/>
              <w:right w:w="15" w:type="dxa"/>
            </w:tcMar>
            <w:vAlign w:val="bottom"/>
          </w:tcPr>
          <w:p w14:paraId="401E844A" w14:textId="52E750FD"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7B1513" w14:textId="2D98DA50" w:rsidR="54BA3CCE" w:rsidRDefault="54BA3CCE" w:rsidP="1C827F08">
            <w:pPr>
              <w:spacing w:after="0"/>
              <w:rPr>
                <w:rFonts w:ascii="Calibri" w:eastAsia="Calibri" w:hAnsi="Calibri" w:cs="Calibri"/>
                <w:color w:val="000000" w:themeColor="text1"/>
              </w:rPr>
            </w:pPr>
          </w:p>
        </w:tc>
      </w:tr>
      <w:tr w:rsidR="54BA3CCE" w14:paraId="13318BAF" w14:textId="77777777" w:rsidTr="1C827F08">
        <w:trPr>
          <w:trHeight w:val="600"/>
        </w:trPr>
        <w:tc>
          <w:tcPr>
            <w:tcW w:w="2730" w:type="dxa"/>
            <w:tcBorders>
              <w:top w:val="single" w:sz="4" w:space="0" w:color="auto"/>
              <w:left w:val="single" w:sz="4" w:space="0" w:color="auto"/>
              <w:bottom w:val="nil"/>
              <w:right w:val="nil"/>
            </w:tcBorders>
            <w:shd w:val="clear" w:color="auto" w:fill="EDEDED" w:themeFill="accent3" w:themeFillTint="33"/>
            <w:tcMar>
              <w:top w:w="15" w:type="dxa"/>
              <w:left w:w="15" w:type="dxa"/>
              <w:right w:w="15" w:type="dxa"/>
            </w:tcMar>
            <w:vAlign w:val="bottom"/>
          </w:tcPr>
          <w:p w14:paraId="5B2A036F" w14:textId="2D1634F3" w:rsidR="54BA3CCE" w:rsidRDefault="193808E7" w:rsidP="6A296A4A">
            <w:pPr>
              <w:pStyle w:val="ListParagraph"/>
              <w:numPr>
                <w:ilvl w:val="0"/>
                <w:numId w:val="12"/>
              </w:numPr>
              <w:spacing w:after="0"/>
              <w:rPr>
                <w:rFonts w:ascii="Calibri" w:eastAsia="Calibri" w:hAnsi="Calibri" w:cs="Calibri"/>
                <w:color w:val="000000" w:themeColor="text1"/>
              </w:rPr>
            </w:pPr>
            <w:r w:rsidRPr="6A296A4A">
              <w:rPr>
                <w:rFonts w:ascii="Calibri" w:eastAsia="Calibri" w:hAnsi="Calibri" w:cs="Calibri"/>
                <w:color w:val="000000" w:themeColor="text1"/>
              </w:rPr>
              <w:t>Salaries</w:t>
            </w:r>
          </w:p>
        </w:tc>
        <w:tc>
          <w:tcPr>
            <w:tcW w:w="4726" w:type="dxa"/>
            <w:tcBorders>
              <w:top w:val="single" w:sz="4" w:space="0" w:color="auto"/>
              <w:left w:val="single" w:sz="4" w:space="0" w:color="auto"/>
              <w:bottom w:val="nil"/>
              <w:right w:val="nil"/>
            </w:tcBorders>
            <w:shd w:val="clear" w:color="auto" w:fill="EDEDED" w:themeFill="accent3" w:themeFillTint="33"/>
            <w:tcMar>
              <w:top w:w="15" w:type="dxa"/>
              <w:left w:w="15" w:type="dxa"/>
              <w:right w:w="15" w:type="dxa"/>
            </w:tcMar>
            <w:vAlign w:val="bottom"/>
          </w:tcPr>
          <w:p w14:paraId="6F585360" w14:textId="5C182002"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5" w:type="dxa"/>
              <w:right w:w="15" w:type="dxa"/>
            </w:tcMar>
            <w:vAlign w:val="bottom"/>
          </w:tcPr>
          <w:p w14:paraId="27B3FFA9" w14:textId="4EA635AD" w:rsidR="54BA3CCE" w:rsidRDefault="54BA3CCE" w:rsidP="54BA3CCE">
            <w:pPr>
              <w:spacing w:after="0"/>
            </w:pPr>
            <w:r w:rsidRPr="54BA3CCE">
              <w:rPr>
                <w:rFonts w:ascii="Calibri" w:eastAsia="Calibri" w:hAnsi="Calibri" w:cs="Calibri"/>
                <w:color w:val="000000" w:themeColor="text1"/>
              </w:rPr>
              <w:t xml:space="preserve">$-   </w:t>
            </w:r>
          </w:p>
        </w:tc>
      </w:tr>
      <w:tr w:rsidR="54BA3CCE" w14:paraId="2321105A" w14:textId="77777777" w:rsidTr="1C827F08">
        <w:trPr>
          <w:trHeight w:val="600"/>
        </w:trPr>
        <w:tc>
          <w:tcPr>
            <w:tcW w:w="2730" w:type="dxa"/>
            <w:tcBorders>
              <w:top w:val="single" w:sz="4" w:space="0" w:color="auto"/>
              <w:left w:val="single" w:sz="4" w:space="0" w:color="auto"/>
              <w:bottom w:val="nil"/>
              <w:right w:val="nil"/>
            </w:tcBorders>
            <w:tcMar>
              <w:top w:w="15" w:type="dxa"/>
              <w:left w:w="15" w:type="dxa"/>
              <w:right w:w="15" w:type="dxa"/>
            </w:tcMar>
            <w:vAlign w:val="bottom"/>
          </w:tcPr>
          <w:p w14:paraId="7DAA8F6C" w14:textId="5DB6A3CC" w:rsidR="54BA3CCE" w:rsidRDefault="193808E7" w:rsidP="6A296A4A">
            <w:pPr>
              <w:pStyle w:val="ListParagraph"/>
              <w:numPr>
                <w:ilvl w:val="0"/>
                <w:numId w:val="11"/>
              </w:numPr>
              <w:spacing w:after="0"/>
              <w:rPr>
                <w:rFonts w:ascii="Calibri" w:eastAsia="Calibri" w:hAnsi="Calibri" w:cs="Calibri"/>
                <w:color w:val="000000" w:themeColor="text1"/>
              </w:rPr>
            </w:pPr>
            <w:r w:rsidRPr="6A296A4A">
              <w:rPr>
                <w:rFonts w:ascii="Calibri" w:eastAsia="Calibri" w:hAnsi="Calibri" w:cs="Calibri"/>
                <w:color w:val="000000" w:themeColor="text1"/>
              </w:rPr>
              <w:t>Fringe Benefits</w:t>
            </w:r>
          </w:p>
        </w:tc>
        <w:tc>
          <w:tcPr>
            <w:tcW w:w="4726" w:type="dxa"/>
            <w:tcBorders>
              <w:top w:val="single" w:sz="4" w:space="0" w:color="auto"/>
              <w:left w:val="single" w:sz="4" w:space="0" w:color="auto"/>
              <w:bottom w:val="nil"/>
              <w:right w:val="nil"/>
            </w:tcBorders>
            <w:tcMar>
              <w:top w:w="15" w:type="dxa"/>
              <w:left w:w="15" w:type="dxa"/>
              <w:right w:w="15" w:type="dxa"/>
            </w:tcMar>
            <w:vAlign w:val="bottom"/>
          </w:tcPr>
          <w:p w14:paraId="14730B45" w14:textId="530BB5C3"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565299" w14:textId="317C4732" w:rsidR="54BA3CCE" w:rsidRDefault="54BA3CCE" w:rsidP="54BA3CCE">
            <w:pPr>
              <w:spacing w:after="0"/>
            </w:pPr>
            <w:r w:rsidRPr="54BA3CCE">
              <w:rPr>
                <w:rFonts w:ascii="Calibri" w:eastAsia="Calibri" w:hAnsi="Calibri" w:cs="Calibri"/>
                <w:color w:val="000000" w:themeColor="text1"/>
              </w:rPr>
              <w:t xml:space="preserve">$-   </w:t>
            </w:r>
          </w:p>
        </w:tc>
      </w:tr>
      <w:tr w:rsidR="54BA3CCE" w14:paraId="74810989" w14:textId="77777777" w:rsidTr="1C827F08">
        <w:trPr>
          <w:trHeight w:val="600"/>
        </w:trPr>
        <w:tc>
          <w:tcPr>
            <w:tcW w:w="2730" w:type="dxa"/>
            <w:tcBorders>
              <w:top w:val="single" w:sz="4" w:space="0" w:color="auto"/>
              <w:left w:val="single" w:sz="4" w:space="0" w:color="auto"/>
              <w:bottom w:val="nil"/>
              <w:right w:val="nil"/>
            </w:tcBorders>
            <w:shd w:val="clear" w:color="auto" w:fill="EDEDED" w:themeFill="accent3" w:themeFillTint="33"/>
            <w:tcMar>
              <w:top w:w="15" w:type="dxa"/>
              <w:left w:w="15" w:type="dxa"/>
              <w:right w:w="15" w:type="dxa"/>
            </w:tcMar>
            <w:vAlign w:val="bottom"/>
          </w:tcPr>
          <w:p w14:paraId="3BB08032" w14:textId="2BD0D91C" w:rsidR="54BA3CCE" w:rsidRDefault="193808E7" w:rsidP="6A296A4A">
            <w:pPr>
              <w:pStyle w:val="ListParagraph"/>
              <w:numPr>
                <w:ilvl w:val="0"/>
                <w:numId w:val="10"/>
              </w:numPr>
              <w:spacing w:after="0"/>
              <w:rPr>
                <w:rFonts w:ascii="Calibri" w:eastAsia="Calibri" w:hAnsi="Calibri" w:cs="Calibri"/>
                <w:color w:val="000000" w:themeColor="text1"/>
              </w:rPr>
            </w:pPr>
            <w:r w:rsidRPr="6A296A4A">
              <w:rPr>
                <w:rFonts w:ascii="Calibri" w:eastAsia="Calibri" w:hAnsi="Calibri" w:cs="Calibri"/>
                <w:color w:val="000000" w:themeColor="text1"/>
              </w:rPr>
              <w:t>Space Cost (include utilities)</w:t>
            </w:r>
          </w:p>
        </w:tc>
        <w:tc>
          <w:tcPr>
            <w:tcW w:w="4726" w:type="dxa"/>
            <w:tcBorders>
              <w:top w:val="single" w:sz="4" w:space="0" w:color="auto"/>
              <w:left w:val="single" w:sz="4" w:space="0" w:color="auto"/>
              <w:bottom w:val="nil"/>
              <w:right w:val="nil"/>
            </w:tcBorders>
            <w:shd w:val="clear" w:color="auto" w:fill="EDEDED" w:themeFill="accent3" w:themeFillTint="33"/>
            <w:tcMar>
              <w:top w:w="15" w:type="dxa"/>
              <w:left w:w="15" w:type="dxa"/>
              <w:right w:w="15" w:type="dxa"/>
            </w:tcMar>
            <w:vAlign w:val="bottom"/>
          </w:tcPr>
          <w:p w14:paraId="0DE780B7" w14:textId="2BA76336"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5" w:type="dxa"/>
              <w:right w:w="15" w:type="dxa"/>
            </w:tcMar>
            <w:vAlign w:val="bottom"/>
          </w:tcPr>
          <w:p w14:paraId="4CB003B0" w14:textId="4A740BD3" w:rsidR="54BA3CCE" w:rsidRDefault="54BA3CCE" w:rsidP="54BA3CCE">
            <w:pPr>
              <w:spacing w:after="0"/>
            </w:pPr>
            <w:r w:rsidRPr="54BA3CCE">
              <w:rPr>
                <w:rFonts w:ascii="Calibri" w:eastAsia="Calibri" w:hAnsi="Calibri" w:cs="Calibri"/>
                <w:color w:val="000000" w:themeColor="text1"/>
              </w:rPr>
              <w:t xml:space="preserve">$-   </w:t>
            </w:r>
          </w:p>
        </w:tc>
      </w:tr>
      <w:tr w:rsidR="54BA3CCE" w14:paraId="2CC033F7" w14:textId="77777777" w:rsidTr="1C827F08">
        <w:trPr>
          <w:trHeight w:val="600"/>
        </w:trPr>
        <w:tc>
          <w:tcPr>
            <w:tcW w:w="2730" w:type="dxa"/>
            <w:tcBorders>
              <w:top w:val="single" w:sz="4" w:space="0" w:color="auto"/>
              <w:left w:val="single" w:sz="4" w:space="0" w:color="auto"/>
              <w:bottom w:val="nil"/>
              <w:right w:val="nil"/>
            </w:tcBorders>
            <w:tcMar>
              <w:top w:w="15" w:type="dxa"/>
              <w:left w:w="15" w:type="dxa"/>
              <w:right w:w="15" w:type="dxa"/>
            </w:tcMar>
            <w:vAlign w:val="bottom"/>
          </w:tcPr>
          <w:p w14:paraId="73485BA8" w14:textId="7F6246D3" w:rsidR="54BA3CCE" w:rsidRDefault="193808E7" w:rsidP="6A296A4A">
            <w:pPr>
              <w:pStyle w:val="ListParagraph"/>
              <w:numPr>
                <w:ilvl w:val="0"/>
                <w:numId w:val="9"/>
              </w:numPr>
              <w:spacing w:after="0"/>
              <w:rPr>
                <w:rFonts w:ascii="Calibri" w:eastAsia="Calibri" w:hAnsi="Calibri" w:cs="Calibri"/>
                <w:color w:val="000000" w:themeColor="text1"/>
              </w:rPr>
            </w:pPr>
            <w:r w:rsidRPr="6A296A4A">
              <w:rPr>
                <w:rFonts w:ascii="Calibri" w:eastAsia="Calibri" w:hAnsi="Calibri" w:cs="Calibri"/>
                <w:color w:val="000000" w:themeColor="text1"/>
              </w:rPr>
              <w:t>Equipment</w:t>
            </w:r>
          </w:p>
        </w:tc>
        <w:tc>
          <w:tcPr>
            <w:tcW w:w="4726" w:type="dxa"/>
            <w:tcBorders>
              <w:top w:val="single" w:sz="4" w:space="0" w:color="auto"/>
              <w:left w:val="single" w:sz="4" w:space="0" w:color="auto"/>
              <w:bottom w:val="nil"/>
              <w:right w:val="nil"/>
            </w:tcBorders>
            <w:tcMar>
              <w:top w:w="15" w:type="dxa"/>
              <w:left w:w="15" w:type="dxa"/>
              <w:right w:w="15" w:type="dxa"/>
            </w:tcMar>
            <w:vAlign w:val="bottom"/>
          </w:tcPr>
          <w:p w14:paraId="011A08CC" w14:textId="55D62E47"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559972" w14:textId="5317F29F" w:rsidR="54BA3CCE" w:rsidRDefault="54BA3CCE" w:rsidP="54BA3CCE">
            <w:pPr>
              <w:spacing w:after="0"/>
            </w:pPr>
            <w:r w:rsidRPr="54BA3CCE">
              <w:rPr>
                <w:rFonts w:ascii="Calibri" w:eastAsia="Calibri" w:hAnsi="Calibri" w:cs="Calibri"/>
                <w:color w:val="000000" w:themeColor="text1"/>
              </w:rPr>
              <w:t xml:space="preserve">$-   </w:t>
            </w:r>
          </w:p>
        </w:tc>
      </w:tr>
      <w:tr w:rsidR="54BA3CCE" w14:paraId="0C978EAA" w14:textId="77777777" w:rsidTr="1C827F08">
        <w:trPr>
          <w:trHeight w:val="600"/>
        </w:trPr>
        <w:tc>
          <w:tcPr>
            <w:tcW w:w="2730" w:type="dxa"/>
            <w:tcBorders>
              <w:top w:val="single" w:sz="4" w:space="0" w:color="auto"/>
              <w:left w:val="single" w:sz="4" w:space="0" w:color="auto"/>
              <w:bottom w:val="nil"/>
              <w:right w:val="nil"/>
            </w:tcBorders>
            <w:shd w:val="clear" w:color="auto" w:fill="EDEDED" w:themeFill="accent3" w:themeFillTint="33"/>
            <w:tcMar>
              <w:top w:w="15" w:type="dxa"/>
              <w:left w:w="15" w:type="dxa"/>
              <w:right w:w="15" w:type="dxa"/>
            </w:tcMar>
            <w:vAlign w:val="bottom"/>
          </w:tcPr>
          <w:p w14:paraId="2A57B037" w14:textId="19C6366D" w:rsidR="54BA3CCE" w:rsidRDefault="193808E7" w:rsidP="6A296A4A">
            <w:pPr>
              <w:pStyle w:val="ListParagraph"/>
              <w:numPr>
                <w:ilvl w:val="0"/>
                <w:numId w:val="8"/>
              </w:numPr>
              <w:spacing w:after="0"/>
              <w:rPr>
                <w:rFonts w:ascii="Calibri" w:eastAsia="Calibri" w:hAnsi="Calibri" w:cs="Calibri"/>
                <w:color w:val="000000" w:themeColor="text1"/>
              </w:rPr>
            </w:pPr>
            <w:r w:rsidRPr="6A296A4A">
              <w:rPr>
                <w:rFonts w:ascii="Calibri" w:eastAsia="Calibri" w:hAnsi="Calibri" w:cs="Calibri"/>
                <w:color w:val="000000" w:themeColor="text1"/>
              </w:rPr>
              <w:t>Supplies</w:t>
            </w:r>
          </w:p>
        </w:tc>
        <w:tc>
          <w:tcPr>
            <w:tcW w:w="4726" w:type="dxa"/>
            <w:tcBorders>
              <w:top w:val="single" w:sz="4" w:space="0" w:color="auto"/>
              <w:left w:val="single" w:sz="4" w:space="0" w:color="auto"/>
              <w:bottom w:val="nil"/>
              <w:right w:val="nil"/>
            </w:tcBorders>
            <w:shd w:val="clear" w:color="auto" w:fill="EDEDED" w:themeFill="accent3" w:themeFillTint="33"/>
            <w:tcMar>
              <w:top w:w="15" w:type="dxa"/>
              <w:left w:w="15" w:type="dxa"/>
              <w:right w:w="15" w:type="dxa"/>
            </w:tcMar>
            <w:vAlign w:val="bottom"/>
          </w:tcPr>
          <w:p w14:paraId="11F6F4F9" w14:textId="151F28B7"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5" w:type="dxa"/>
              <w:right w:w="15" w:type="dxa"/>
            </w:tcMar>
            <w:vAlign w:val="bottom"/>
          </w:tcPr>
          <w:p w14:paraId="5A2A35AE" w14:textId="44A3C887" w:rsidR="54BA3CCE" w:rsidRDefault="54BA3CCE" w:rsidP="54BA3CCE">
            <w:pPr>
              <w:spacing w:after="0"/>
            </w:pPr>
            <w:r w:rsidRPr="54BA3CCE">
              <w:rPr>
                <w:rFonts w:ascii="Calibri" w:eastAsia="Calibri" w:hAnsi="Calibri" w:cs="Calibri"/>
                <w:color w:val="000000" w:themeColor="text1"/>
              </w:rPr>
              <w:t xml:space="preserve">$-   </w:t>
            </w:r>
          </w:p>
        </w:tc>
      </w:tr>
      <w:tr w:rsidR="54BA3CCE" w14:paraId="09811854" w14:textId="77777777" w:rsidTr="1C827F08">
        <w:trPr>
          <w:trHeight w:val="600"/>
        </w:trPr>
        <w:tc>
          <w:tcPr>
            <w:tcW w:w="2730" w:type="dxa"/>
            <w:tcBorders>
              <w:top w:val="single" w:sz="4" w:space="0" w:color="auto"/>
              <w:left w:val="single" w:sz="4" w:space="0" w:color="auto"/>
              <w:bottom w:val="nil"/>
              <w:right w:val="nil"/>
            </w:tcBorders>
            <w:tcMar>
              <w:top w:w="15" w:type="dxa"/>
              <w:left w:w="15" w:type="dxa"/>
              <w:right w:w="15" w:type="dxa"/>
            </w:tcMar>
            <w:vAlign w:val="bottom"/>
          </w:tcPr>
          <w:p w14:paraId="51E9CCD5" w14:textId="4AEB3B08" w:rsidR="54BA3CCE" w:rsidRDefault="193808E7" w:rsidP="6A296A4A">
            <w:pPr>
              <w:pStyle w:val="ListParagraph"/>
              <w:numPr>
                <w:ilvl w:val="0"/>
                <w:numId w:val="7"/>
              </w:numPr>
              <w:spacing w:after="0"/>
              <w:rPr>
                <w:rFonts w:ascii="Calibri" w:eastAsia="Calibri" w:hAnsi="Calibri" w:cs="Calibri"/>
                <w:color w:val="000000" w:themeColor="text1"/>
              </w:rPr>
            </w:pPr>
            <w:r w:rsidRPr="6A296A4A">
              <w:rPr>
                <w:rFonts w:ascii="Calibri" w:eastAsia="Calibri" w:hAnsi="Calibri" w:cs="Calibri"/>
                <w:color w:val="000000" w:themeColor="text1"/>
              </w:rPr>
              <w:t>Instate Travel</w:t>
            </w:r>
          </w:p>
        </w:tc>
        <w:tc>
          <w:tcPr>
            <w:tcW w:w="4726" w:type="dxa"/>
            <w:tcBorders>
              <w:top w:val="single" w:sz="4" w:space="0" w:color="auto"/>
              <w:left w:val="single" w:sz="4" w:space="0" w:color="auto"/>
              <w:bottom w:val="nil"/>
              <w:right w:val="nil"/>
            </w:tcBorders>
            <w:tcMar>
              <w:top w:w="15" w:type="dxa"/>
              <w:left w:w="15" w:type="dxa"/>
              <w:right w:w="15" w:type="dxa"/>
            </w:tcMar>
            <w:vAlign w:val="bottom"/>
          </w:tcPr>
          <w:p w14:paraId="0A680E23" w14:textId="773F358C"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55071" w14:textId="401EA03F" w:rsidR="54BA3CCE" w:rsidRDefault="54BA3CCE" w:rsidP="54BA3CCE">
            <w:pPr>
              <w:spacing w:after="0"/>
            </w:pPr>
            <w:r w:rsidRPr="54BA3CCE">
              <w:rPr>
                <w:rFonts w:ascii="Calibri" w:eastAsia="Calibri" w:hAnsi="Calibri" w:cs="Calibri"/>
                <w:color w:val="000000" w:themeColor="text1"/>
              </w:rPr>
              <w:t xml:space="preserve">$-   </w:t>
            </w:r>
          </w:p>
        </w:tc>
      </w:tr>
      <w:tr w:rsidR="54BA3CCE" w14:paraId="301EC66A" w14:textId="77777777" w:rsidTr="1C827F08">
        <w:trPr>
          <w:trHeight w:val="600"/>
        </w:trPr>
        <w:tc>
          <w:tcPr>
            <w:tcW w:w="2730"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1E422429" w14:textId="1E910054" w:rsidR="54BA3CCE" w:rsidRDefault="193808E7" w:rsidP="6A296A4A">
            <w:pPr>
              <w:pStyle w:val="ListParagraph"/>
              <w:numPr>
                <w:ilvl w:val="0"/>
                <w:numId w:val="6"/>
              </w:numPr>
              <w:spacing w:after="0"/>
              <w:rPr>
                <w:rFonts w:ascii="Calibri" w:eastAsia="Calibri" w:hAnsi="Calibri" w:cs="Calibri"/>
                <w:color w:val="000000" w:themeColor="text1"/>
              </w:rPr>
            </w:pPr>
            <w:r w:rsidRPr="6A296A4A">
              <w:rPr>
                <w:rFonts w:ascii="Calibri" w:eastAsia="Calibri" w:hAnsi="Calibri" w:cs="Calibri"/>
                <w:color w:val="000000" w:themeColor="text1"/>
              </w:rPr>
              <w:t>Evaluation</w:t>
            </w:r>
          </w:p>
        </w:tc>
        <w:tc>
          <w:tcPr>
            <w:tcW w:w="4726"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50BCE947" w14:textId="6EA385A4"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5" w:type="dxa"/>
              <w:right w:w="15" w:type="dxa"/>
            </w:tcMar>
            <w:vAlign w:val="bottom"/>
          </w:tcPr>
          <w:p w14:paraId="72143148" w14:textId="217F95B0" w:rsidR="54BA3CCE" w:rsidRDefault="54BA3CCE" w:rsidP="54BA3CCE">
            <w:pPr>
              <w:spacing w:after="0"/>
            </w:pPr>
            <w:r w:rsidRPr="54BA3CCE">
              <w:rPr>
                <w:rFonts w:ascii="Calibri" w:eastAsia="Calibri" w:hAnsi="Calibri" w:cs="Calibri"/>
                <w:color w:val="000000" w:themeColor="text1"/>
              </w:rPr>
              <w:t xml:space="preserve">$-   </w:t>
            </w:r>
          </w:p>
        </w:tc>
      </w:tr>
      <w:tr w:rsidR="54BA3CCE" w14:paraId="77F7C39C" w14:textId="77777777" w:rsidTr="1C827F08">
        <w:trPr>
          <w:trHeight w:val="600"/>
        </w:trPr>
        <w:tc>
          <w:tcPr>
            <w:tcW w:w="2730" w:type="dxa"/>
            <w:tcBorders>
              <w:top w:val="single" w:sz="4" w:space="0" w:color="auto"/>
              <w:left w:val="single" w:sz="4" w:space="0" w:color="auto"/>
              <w:bottom w:val="nil"/>
              <w:right w:val="nil"/>
            </w:tcBorders>
            <w:tcMar>
              <w:top w:w="15" w:type="dxa"/>
              <w:left w:w="15" w:type="dxa"/>
              <w:right w:w="15" w:type="dxa"/>
            </w:tcMar>
            <w:vAlign w:val="bottom"/>
          </w:tcPr>
          <w:p w14:paraId="72D0EE41" w14:textId="53219983" w:rsidR="54BA3CCE" w:rsidRDefault="193808E7" w:rsidP="6A296A4A">
            <w:pPr>
              <w:pStyle w:val="ListParagraph"/>
              <w:numPr>
                <w:ilvl w:val="0"/>
                <w:numId w:val="5"/>
              </w:numPr>
              <w:spacing w:after="0"/>
              <w:rPr>
                <w:rFonts w:ascii="Calibri" w:eastAsia="Calibri" w:hAnsi="Calibri" w:cs="Calibri"/>
                <w:color w:val="000000" w:themeColor="text1"/>
              </w:rPr>
            </w:pPr>
            <w:r w:rsidRPr="6A296A4A">
              <w:rPr>
                <w:rFonts w:ascii="Calibri" w:eastAsia="Calibri" w:hAnsi="Calibri" w:cs="Calibri"/>
                <w:color w:val="000000" w:themeColor="text1"/>
              </w:rPr>
              <w:t>Staff Development</w:t>
            </w:r>
          </w:p>
        </w:tc>
        <w:tc>
          <w:tcPr>
            <w:tcW w:w="4726" w:type="dxa"/>
            <w:tcBorders>
              <w:top w:val="single" w:sz="4" w:space="0" w:color="auto"/>
              <w:left w:val="single" w:sz="4" w:space="0" w:color="auto"/>
              <w:bottom w:val="nil"/>
              <w:right w:val="nil"/>
            </w:tcBorders>
            <w:tcMar>
              <w:top w:w="15" w:type="dxa"/>
              <w:left w:w="15" w:type="dxa"/>
              <w:right w:w="15" w:type="dxa"/>
            </w:tcMar>
            <w:vAlign w:val="bottom"/>
          </w:tcPr>
          <w:p w14:paraId="46FC2DC9" w14:textId="34FF5574"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22131D" w14:textId="03657B28" w:rsidR="54BA3CCE" w:rsidRDefault="54BA3CCE" w:rsidP="54BA3CCE">
            <w:pPr>
              <w:spacing w:after="0"/>
            </w:pPr>
            <w:r w:rsidRPr="54BA3CCE">
              <w:rPr>
                <w:rFonts w:ascii="Calibri" w:eastAsia="Calibri" w:hAnsi="Calibri" w:cs="Calibri"/>
                <w:color w:val="000000" w:themeColor="text1"/>
              </w:rPr>
              <w:t xml:space="preserve">$-   </w:t>
            </w:r>
          </w:p>
        </w:tc>
      </w:tr>
      <w:tr w:rsidR="54BA3CCE" w14:paraId="3BE0EAF8" w14:textId="77777777" w:rsidTr="1C827F08">
        <w:trPr>
          <w:trHeight w:val="600"/>
        </w:trPr>
        <w:tc>
          <w:tcPr>
            <w:tcW w:w="2730"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5F86CF8B" w14:textId="5077E844" w:rsidR="54BA3CCE" w:rsidRDefault="193808E7" w:rsidP="6A296A4A">
            <w:pPr>
              <w:pStyle w:val="ListParagraph"/>
              <w:numPr>
                <w:ilvl w:val="0"/>
                <w:numId w:val="4"/>
              </w:numPr>
              <w:spacing w:after="0"/>
              <w:rPr>
                <w:rFonts w:ascii="Calibri" w:eastAsia="Calibri" w:hAnsi="Calibri" w:cs="Calibri"/>
                <w:color w:val="000000" w:themeColor="text1"/>
              </w:rPr>
            </w:pPr>
            <w:r w:rsidRPr="1C827F08">
              <w:rPr>
                <w:rFonts w:ascii="Calibri" w:eastAsia="Calibri" w:hAnsi="Calibri" w:cs="Calibri"/>
                <w:color w:val="000000" w:themeColor="text1"/>
              </w:rPr>
              <w:t>Child Care</w:t>
            </w:r>
            <w:r w:rsidR="1E41F931" w:rsidRPr="1C827F08">
              <w:rPr>
                <w:rFonts w:ascii="Calibri" w:eastAsia="Calibri" w:hAnsi="Calibri" w:cs="Calibri"/>
                <w:color w:val="000000" w:themeColor="text1"/>
              </w:rPr>
              <w:t>/</w:t>
            </w:r>
            <w:r w:rsidRPr="1C827F08">
              <w:rPr>
                <w:rFonts w:ascii="Calibri" w:eastAsia="Calibri" w:hAnsi="Calibri" w:cs="Calibri"/>
                <w:color w:val="000000" w:themeColor="text1"/>
              </w:rPr>
              <w:t>Daycare</w:t>
            </w:r>
          </w:p>
        </w:tc>
        <w:tc>
          <w:tcPr>
            <w:tcW w:w="4726"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644EEB50" w14:textId="206C029C"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5" w:type="dxa"/>
              <w:right w:w="15" w:type="dxa"/>
            </w:tcMar>
            <w:vAlign w:val="bottom"/>
          </w:tcPr>
          <w:p w14:paraId="11FD6D50" w14:textId="396EEF08" w:rsidR="54BA3CCE" w:rsidRDefault="54BA3CCE" w:rsidP="54BA3CCE">
            <w:pPr>
              <w:spacing w:after="0"/>
            </w:pPr>
            <w:r w:rsidRPr="54BA3CCE">
              <w:rPr>
                <w:rFonts w:ascii="Calibri" w:eastAsia="Calibri" w:hAnsi="Calibri" w:cs="Calibri"/>
                <w:color w:val="000000" w:themeColor="text1"/>
              </w:rPr>
              <w:t xml:space="preserve">$-   </w:t>
            </w:r>
          </w:p>
        </w:tc>
      </w:tr>
      <w:tr w:rsidR="54BA3CCE" w14:paraId="245167D1" w14:textId="77777777" w:rsidTr="1C827F08">
        <w:trPr>
          <w:trHeight w:val="600"/>
        </w:trPr>
        <w:tc>
          <w:tcPr>
            <w:tcW w:w="2730" w:type="dxa"/>
            <w:tcBorders>
              <w:top w:val="single" w:sz="4" w:space="0" w:color="auto"/>
              <w:left w:val="single" w:sz="4" w:space="0" w:color="auto"/>
              <w:bottom w:val="nil"/>
              <w:right w:val="nil"/>
            </w:tcBorders>
            <w:tcMar>
              <w:top w:w="15" w:type="dxa"/>
              <w:left w:w="15" w:type="dxa"/>
              <w:right w:w="15" w:type="dxa"/>
            </w:tcMar>
            <w:vAlign w:val="bottom"/>
          </w:tcPr>
          <w:p w14:paraId="434E941D" w14:textId="3F821316" w:rsidR="54BA3CCE" w:rsidRDefault="193808E7" w:rsidP="6A296A4A">
            <w:pPr>
              <w:pStyle w:val="ListParagraph"/>
              <w:numPr>
                <w:ilvl w:val="0"/>
                <w:numId w:val="3"/>
              </w:numPr>
              <w:spacing w:after="0"/>
              <w:rPr>
                <w:rFonts w:ascii="Calibri" w:eastAsia="Calibri" w:hAnsi="Calibri" w:cs="Calibri"/>
                <w:color w:val="000000" w:themeColor="text1"/>
              </w:rPr>
            </w:pPr>
            <w:r w:rsidRPr="6A296A4A">
              <w:rPr>
                <w:rFonts w:ascii="Calibri" w:eastAsia="Calibri" w:hAnsi="Calibri" w:cs="Calibri"/>
                <w:color w:val="000000" w:themeColor="text1"/>
              </w:rPr>
              <w:t>Client Transportation</w:t>
            </w:r>
          </w:p>
        </w:tc>
        <w:tc>
          <w:tcPr>
            <w:tcW w:w="4726" w:type="dxa"/>
            <w:tcBorders>
              <w:top w:val="single" w:sz="4" w:space="0" w:color="auto"/>
              <w:left w:val="single" w:sz="4" w:space="0" w:color="auto"/>
              <w:bottom w:val="nil"/>
              <w:right w:val="nil"/>
            </w:tcBorders>
            <w:tcMar>
              <w:top w:w="15" w:type="dxa"/>
              <w:left w:w="15" w:type="dxa"/>
              <w:right w:w="15" w:type="dxa"/>
            </w:tcMar>
            <w:vAlign w:val="bottom"/>
          </w:tcPr>
          <w:p w14:paraId="42163FF9" w14:textId="4EF45FBB"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4258E5" w14:textId="721B363F" w:rsidR="54BA3CCE" w:rsidRDefault="54BA3CCE" w:rsidP="54BA3CCE">
            <w:pPr>
              <w:spacing w:after="0"/>
            </w:pPr>
            <w:r w:rsidRPr="54BA3CCE">
              <w:rPr>
                <w:rFonts w:ascii="Calibri" w:eastAsia="Calibri" w:hAnsi="Calibri" w:cs="Calibri"/>
                <w:color w:val="000000" w:themeColor="text1"/>
              </w:rPr>
              <w:t xml:space="preserve">$-   </w:t>
            </w:r>
          </w:p>
        </w:tc>
      </w:tr>
      <w:tr w:rsidR="54BA3CCE" w14:paraId="1C175408" w14:textId="77777777" w:rsidTr="1C827F08">
        <w:trPr>
          <w:trHeight w:val="600"/>
        </w:trPr>
        <w:tc>
          <w:tcPr>
            <w:tcW w:w="2730"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25605FCD" w14:textId="00DB9B88" w:rsidR="54BA3CCE" w:rsidRDefault="193808E7" w:rsidP="6A296A4A">
            <w:pPr>
              <w:pStyle w:val="ListParagraph"/>
              <w:numPr>
                <w:ilvl w:val="0"/>
                <w:numId w:val="2"/>
              </w:numPr>
              <w:spacing w:after="0"/>
              <w:rPr>
                <w:rFonts w:ascii="Calibri" w:eastAsia="Calibri" w:hAnsi="Calibri" w:cs="Calibri"/>
                <w:color w:val="000000" w:themeColor="text1"/>
              </w:rPr>
            </w:pPr>
            <w:r w:rsidRPr="6A296A4A">
              <w:rPr>
                <w:rFonts w:ascii="Calibri" w:eastAsia="Calibri" w:hAnsi="Calibri" w:cs="Calibri"/>
                <w:color w:val="000000" w:themeColor="text1"/>
              </w:rPr>
              <w:t>Clients Emergency Funds</w:t>
            </w:r>
          </w:p>
        </w:tc>
        <w:tc>
          <w:tcPr>
            <w:tcW w:w="4726"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1359E2FE" w14:textId="6FE93A9C"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5" w:type="dxa"/>
              <w:right w:w="15" w:type="dxa"/>
            </w:tcMar>
            <w:vAlign w:val="bottom"/>
          </w:tcPr>
          <w:p w14:paraId="2C79D3BA" w14:textId="58C97549" w:rsidR="54BA3CCE" w:rsidRDefault="54BA3CCE" w:rsidP="54BA3CCE">
            <w:pPr>
              <w:spacing w:after="0"/>
            </w:pPr>
            <w:r w:rsidRPr="54BA3CCE">
              <w:rPr>
                <w:rFonts w:ascii="Calibri" w:eastAsia="Calibri" w:hAnsi="Calibri" w:cs="Calibri"/>
                <w:color w:val="000000" w:themeColor="text1"/>
              </w:rPr>
              <w:t xml:space="preserve">$-   </w:t>
            </w:r>
          </w:p>
        </w:tc>
      </w:tr>
      <w:tr w:rsidR="54BA3CCE" w14:paraId="5C2AC7C9" w14:textId="77777777" w:rsidTr="1C827F08">
        <w:trPr>
          <w:trHeight w:val="600"/>
        </w:trPr>
        <w:tc>
          <w:tcPr>
            <w:tcW w:w="2730" w:type="dxa"/>
            <w:tcBorders>
              <w:top w:val="single" w:sz="4" w:space="0" w:color="auto"/>
              <w:left w:val="single" w:sz="4" w:space="0" w:color="auto"/>
              <w:bottom w:val="nil"/>
              <w:right w:val="nil"/>
            </w:tcBorders>
            <w:tcMar>
              <w:top w:w="15" w:type="dxa"/>
              <w:left w:w="15" w:type="dxa"/>
              <w:right w:w="15" w:type="dxa"/>
            </w:tcMar>
            <w:vAlign w:val="bottom"/>
          </w:tcPr>
          <w:p w14:paraId="23735C6F" w14:textId="5D95A1EE" w:rsidR="54BA3CCE" w:rsidRDefault="193808E7" w:rsidP="6A296A4A">
            <w:pPr>
              <w:pStyle w:val="ListParagraph"/>
              <w:numPr>
                <w:ilvl w:val="0"/>
                <w:numId w:val="1"/>
              </w:numPr>
              <w:spacing w:after="0"/>
              <w:rPr>
                <w:rFonts w:ascii="Calibri" w:eastAsia="Calibri" w:hAnsi="Calibri" w:cs="Calibri"/>
                <w:color w:val="000000" w:themeColor="text1"/>
              </w:rPr>
            </w:pPr>
            <w:r w:rsidRPr="6A296A4A">
              <w:rPr>
                <w:rFonts w:ascii="Calibri" w:eastAsia="Calibri" w:hAnsi="Calibri" w:cs="Calibri"/>
                <w:color w:val="000000" w:themeColor="text1"/>
              </w:rPr>
              <w:t>Outreach and Promotion</w:t>
            </w:r>
          </w:p>
        </w:tc>
        <w:tc>
          <w:tcPr>
            <w:tcW w:w="4726" w:type="dxa"/>
            <w:tcBorders>
              <w:top w:val="single" w:sz="4" w:space="0" w:color="auto"/>
              <w:left w:val="single" w:sz="4" w:space="0" w:color="auto"/>
              <w:bottom w:val="nil"/>
              <w:right w:val="nil"/>
            </w:tcBorders>
            <w:tcMar>
              <w:top w:w="15" w:type="dxa"/>
              <w:left w:w="15" w:type="dxa"/>
              <w:right w:w="15" w:type="dxa"/>
            </w:tcMar>
            <w:vAlign w:val="bottom"/>
          </w:tcPr>
          <w:p w14:paraId="30F7576A" w14:textId="2F2A47EA"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A8E758" w14:textId="2AAF1C1B" w:rsidR="54BA3CCE" w:rsidRDefault="54BA3CCE" w:rsidP="54BA3CCE">
            <w:pPr>
              <w:spacing w:after="0"/>
            </w:pPr>
            <w:r w:rsidRPr="54BA3CCE">
              <w:rPr>
                <w:rFonts w:ascii="Calibri" w:eastAsia="Calibri" w:hAnsi="Calibri" w:cs="Calibri"/>
                <w:color w:val="000000" w:themeColor="text1"/>
              </w:rPr>
              <w:t xml:space="preserve">$-   </w:t>
            </w:r>
          </w:p>
        </w:tc>
      </w:tr>
      <w:tr w:rsidR="54BA3CCE" w14:paraId="75F0E46B" w14:textId="77777777" w:rsidTr="1C827F08">
        <w:trPr>
          <w:trHeight w:val="600"/>
        </w:trPr>
        <w:tc>
          <w:tcPr>
            <w:tcW w:w="2730"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47A325E7" w14:textId="2BEF1633" w:rsidR="54BA3CCE" w:rsidRDefault="54BA3CCE" w:rsidP="54BA3CCE">
            <w:pPr>
              <w:spacing w:after="0"/>
            </w:pPr>
            <w:r w:rsidRPr="54BA3CCE">
              <w:rPr>
                <w:rFonts w:ascii="Calibri" w:eastAsia="Calibri" w:hAnsi="Calibri" w:cs="Calibri"/>
                <w:b/>
                <w:bCs/>
                <w:color w:val="000000" w:themeColor="text1"/>
              </w:rPr>
              <w:t>Total Direct Costs</w:t>
            </w:r>
          </w:p>
        </w:tc>
        <w:tc>
          <w:tcPr>
            <w:tcW w:w="4726" w:type="dxa"/>
            <w:tcBorders>
              <w:top w:val="single" w:sz="4" w:space="0" w:color="auto"/>
              <w:left w:val="single" w:sz="4" w:space="0" w:color="auto"/>
              <w:bottom w:val="nil"/>
              <w:right w:val="nil"/>
            </w:tcBorders>
            <w:shd w:val="clear" w:color="auto" w:fill="E7E6E6" w:themeFill="background2"/>
            <w:tcMar>
              <w:top w:w="15" w:type="dxa"/>
              <w:left w:w="15" w:type="dxa"/>
              <w:right w:w="15" w:type="dxa"/>
            </w:tcMar>
            <w:vAlign w:val="bottom"/>
          </w:tcPr>
          <w:p w14:paraId="667DAA76" w14:textId="24A2F109"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5" w:type="dxa"/>
              <w:right w:w="15" w:type="dxa"/>
            </w:tcMar>
            <w:vAlign w:val="bottom"/>
          </w:tcPr>
          <w:p w14:paraId="636BA8F1" w14:textId="404EC24F" w:rsidR="54BA3CCE" w:rsidRDefault="54BA3CCE" w:rsidP="54BA3CCE">
            <w:pPr>
              <w:spacing w:after="0"/>
            </w:pPr>
            <w:r w:rsidRPr="54BA3CCE">
              <w:rPr>
                <w:rFonts w:ascii="Calibri" w:eastAsia="Calibri" w:hAnsi="Calibri" w:cs="Calibri"/>
                <w:b/>
                <w:bCs/>
                <w:color w:val="000000" w:themeColor="text1"/>
                <w:u w:val="single"/>
              </w:rPr>
              <w:t xml:space="preserve">$-   </w:t>
            </w:r>
          </w:p>
        </w:tc>
      </w:tr>
      <w:tr w:rsidR="54BA3CCE" w14:paraId="69078081" w14:textId="77777777" w:rsidTr="1C827F08">
        <w:trPr>
          <w:trHeight w:val="885"/>
        </w:trPr>
        <w:tc>
          <w:tcPr>
            <w:tcW w:w="273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18AB138B" w14:textId="5E05B349" w:rsidR="54BA3CCE" w:rsidRDefault="54BA3CCE" w:rsidP="54BA3CCE">
            <w:pPr>
              <w:spacing w:after="0"/>
            </w:pPr>
            <w:r w:rsidRPr="54BA3CCE">
              <w:rPr>
                <w:rFonts w:ascii="Calibri" w:eastAsia="Calibri" w:hAnsi="Calibri" w:cs="Calibri"/>
                <w:b/>
                <w:bCs/>
                <w:i/>
                <w:iCs/>
                <w:color w:val="000000" w:themeColor="text1"/>
              </w:rPr>
              <w:t>Total Request Year 1</w:t>
            </w:r>
          </w:p>
        </w:tc>
        <w:tc>
          <w:tcPr>
            <w:tcW w:w="4726"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47089B1C" w14:textId="03DF536A" w:rsidR="54BA3CCE" w:rsidRDefault="54BA3CCE"/>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282231" w14:textId="6FBD8AC5" w:rsidR="54BA3CCE" w:rsidRDefault="54BA3CCE" w:rsidP="54BA3CCE">
            <w:pPr>
              <w:spacing w:after="0"/>
            </w:pPr>
            <w:r w:rsidRPr="54BA3CCE">
              <w:rPr>
                <w:rFonts w:ascii="Calibri" w:eastAsia="Calibri" w:hAnsi="Calibri" w:cs="Calibri"/>
                <w:b/>
                <w:bCs/>
                <w:i/>
                <w:iCs/>
                <w:color w:val="000000" w:themeColor="text1"/>
                <w:u w:val="single"/>
              </w:rPr>
              <w:t xml:space="preserve">$-   </w:t>
            </w:r>
          </w:p>
        </w:tc>
      </w:tr>
    </w:tbl>
    <w:p w14:paraId="3C711D64" w14:textId="5E25AB49" w:rsidR="79DB7A4B" w:rsidRDefault="79DB7A4B" w:rsidP="54BA3CCE">
      <w:pPr>
        <w:widowControl w:val="0"/>
        <w:spacing w:after="200" w:line="276" w:lineRule="auto"/>
        <w:rPr>
          <w:sz w:val="24"/>
          <w:szCs w:val="24"/>
          <w:highlight w:val="yellow"/>
        </w:rPr>
      </w:pPr>
    </w:p>
    <w:p w14:paraId="5830E656" w14:textId="3531D629" w:rsidR="79DB7A4B" w:rsidRDefault="79DB7A4B" w:rsidP="79DB7A4B">
      <w:pPr>
        <w:widowControl w:val="0"/>
        <w:spacing w:after="200" w:line="276" w:lineRule="auto"/>
        <w:rPr>
          <w:sz w:val="24"/>
          <w:szCs w:val="24"/>
          <w:highlight w:val="yellow"/>
        </w:rPr>
      </w:pPr>
    </w:p>
    <w:p w14:paraId="6F42C115" w14:textId="1F785F0B" w:rsidR="79DB7A4B" w:rsidRDefault="79DB7A4B" w:rsidP="2BA05B39">
      <w:pPr>
        <w:widowControl w:val="0"/>
        <w:spacing w:after="200" w:line="276" w:lineRule="auto"/>
        <w:rPr>
          <w:sz w:val="24"/>
          <w:szCs w:val="24"/>
          <w:highlight w:val="yellow"/>
        </w:rPr>
      </w:pPr>
    </w:p>
    <w:p w14:paraId="769C0DBA" w14:textId="063CC154" w:rsidR="00862278" w:rsidRDefault="74172794" w:rsidP="2BA05B39">
      <w:pPr>
        <w:widowControl w:val="0"/>
        <w:spacing w:after="200" w:line="276" w:lineRule="auto"/>
        <w:rPr>
          <w:rFonts w:ascii="Calibri" w:eastAsia="Calibri" w:hAnsi="Calibri" w:cs="Calibri"/>
          <w:color w:val="000000" w:themeColor="text1"/>
          <w:sz w:val="24"/>
          <w:szCs w:val="24"/>
        </w:rPr>
      </w:pPr>
      <w:r w:rsidRPr="2BA05B39">
        <w:rPr>
          <w:rFonts w:ascii="Calibri" w:eastAsia="Calibri" w:hAnsi="Calibri" w:cs="Calibri"/>
          <w:color w:val="000000" w:themeColor="text1"/>
          <w:sz w:val="24"/>
          <w:szCs w:val="24"/>
        </w:rPr>
        <w:t>ORIGINAL CERTIFICATION SIGNATURE</w:t>
      </w:r>
    </w:p>
    <w:p w14:paraId="5DFBB8A6" w14:textId="4686E54E" w:rsidR="00862278" w:rsidRDefault="00862278" w:rsidP="53296DC7">
      <w:pPr>
        <w:widowControl w:val="0"/>
        <w:spacing w:after="200" w:line="276" w:lineRule="auto"/>
        <w:rPr>
          <w:rFonts w:ascii="Calibri" w:eastAsia="Calibri" w:hAnsi="Calibri" w:cs="Calibri"/>
          <w:color w:val="000000" w:themeColor="text1"/>
          <w:sz w:val="24"/>
          <w:szCs w:val="24"/>
        </w:rPr>
      </w:pPr>
    </w:p>
    <w:p w14:paraId="1DBA5042" w14:textId="574D225A" w:rsidR="00862278" w:rsidRDefault="74172794" w:rsidP="53296DC7">
      <w:pPr>
        <w:widowControl w:val="0"/>
        <w:spacing w:after="200" w:line="276" w:lineRule="auto"/>
        <w:rPr>
          <w:rFonts w:ascii="Calibri" w:eastAsia="Calibri" w:hAnsi="Calibri" w:cs="Calibri"/>
          <w:color w:val="000000" w:themeColor="text1"/>
          <w:sz w:val="24"/>
          <w:szCs w:val="24"/>
        </w:rPr>
      </w:pPr>
      <w:r w:rsidRPr="53296DC7">
        <w:rPr>
          <w:rFonts w:ascii="Calibri" w:eastAsia="Calibri" w:hAnsi="Calibri" w:cs="Calibri"/>
          <w:b/>
          <w:bCs/>
          <w:color w:val="000000" w:themeColor="text1"/>
          <w:sz w:val="24"/>
          <w:szCs w:val="24"/>
        </w:rPr>
        <w:t>I certify that, to the best of my knowledge and belief, the data reported on this document is correct and all transactions that this report were made in accordance with applicable Federal and State statutes and rules.</w:t>
      </w:r>
    </w:p>
    <w:p w14:paraId="73190BBF" w14:textId="0EB80807" w:rsidR="00862278" w:rsidRDefault="00862278" w:rsidP="53296DC7">
      <w:pPr>
        <w:widowControl w:val="0"/>
        <w:spacing w:after="200" w:line="276" w:lineRule="auto"/>
        <w:rPr>
          <w:rFonts w:ascii="Calibri" w:eastAsia="Calibri" w:hAnsi="Calibri" w:cs="Calibri"/>
          <w:color w:val="000000" w:themeColor="text1"/>
          <w:sz w:val="24"/>
          <w:szCs w:val="24"/>
        </w:rPr>
      </w:pPr>
    </w:p>
    <w:p w14:paraId="72FA946F" w14:textId="4B751D2B" w:rsidR="00862278" w:rsidRDefault="74172794" w:rsidP="53296DC7">
      <w:pPr>
        <w:widowControl w:val="0"/>
        <w:spacing w:after="200" w:line="276" w:lineRule="auto"/>
        <w:rPr>
          <w:rFonts w:ascii="Calibri" w:eastAsia="Calibri" w:hAnsi="Calibri" w:cs="Calibri"/>
          <w:color w:val="000000" w:themeColor="text1"/>
          <w:sz w:val="24"/>
          <w:szCs w:val="24"/>
        </w:rPr>
      </w:pPr>
      <w:r w:rsidRPr="53296DC7">
        <w:rPr>
          <w:rFonts w:ascii="Calibri" w:eastAsia="Calibri" w:hAnsi="Calibri" w:cs="Calibri"/>
          <w:b/>
          <w:bCs/>
          <w:color w:val="000000" w:themeColor="text1"/>
          <w:sz w:val="24"/>
          <w:szCs w:val="24"/>
        </w:rPr>
        <w:t>Authorized Official:  _____________________________________   Date:    ___________________</w:t>
      </w:r>
    </w:p>
    <w:p w14:paraId="056693F5" w14:textId="2C7D7499" w:rsidR="00862278" w:rsidRDefault="00862278" w:rsidP="53296DC7">
      <w:pPr>
        <w:widowControl w:val="0"/>
        <w:spacing w:after="200" w:line="276" w:lineRule="auto"/>
        <w:rPr>
          <w:rFonts w:ascii="Calibri" w:eastAsia="Calibri" w:hAnsi="Calibri" w:cs="Calibri"/>
          <w:color w:val="000000" w:themeColor="text1"/>
          <w:sz w:val="24"/>
          <w:szCs w:val="24"/>
        </w:rPr>
      </w:pPr>
    </w:p>
    <w:p w14:paraId="6B41084B" w14:textId="7D5B291F" w:rsidR="00862278" w:rsidRDefault="00862278" w:rsidP="53296DC7">
      <w:pPr>
        <w:widowControl w:val="0"/>
        <w:spacing w:after="200" w:line="276" w:lineRule="auto"/>
        <w:rPr>
          <w:rFonts w:ascii="Calibri" w:eastAsia="Calibri" w:hAnsi="Calibri" w:cs="Calibri"/>
          <w:color w:val="000000" w:themeColor="text1"/>
          <w:sz w:val="24"/>
          <w:szCs w:val="24"/>
        </w:rPr>
      </w:pPr>
    </w:p>
    <w:p w14:paraId="52BD040A" w14:textId="63791BB7" w:rsidR="00862278" w:rsidRDefault="74172794" w:rsidP="53296DC7">
      <w:pPr>
        <w:spacing w:after="120" w:line="240" w:lineRule="auto"/>
        <w:ind w:left="720"/>
        <w:rPr>
          <w:rFonts w:ascii="Calibri" w:eastAsia="Calibri" w:hAnsi="Calibri" w:cs="Calibri"/>
          <w:color w:val="000000" w:themeColor="text1"/>
          <w:sz w:val="24"/>
          <w:szCs w:val="24"/>
        </w:rPr>
      </w:pPr>
      <w:r w:rsidRPr="53296DC7">
        <w:rPr>
          <w:rFonts w:ascii="Calibri" w:eastAsia="Calibri" w:hAnsi="Calibri" w:cs="Calibri"/>
          <w:b/>
          <w:bCs/>
          <w:color w:val="000000" w:themeColor="text1"/>
          <w:sz w:val="24"/>
          <w:szCs w:val="24"/>
        </w:rPr>
        <w:t>Grantee Organization:  ___________________________________________________________</w:t>
      </w:r>
    </w:p>
    <w:p w14:paraId="2C078E63" w14:textId="189EA217" w:rsidR="00862278" w:rsidRDefault="00862278" w:rsidP="53296DC7"/>
    <w:sectPr w:rsidR="0086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B071"/>
    <w:multiLevelType w:val="hybridMultilevel"/>
    <w:tmpl w:val="FFFFFFFF"/>
    <w:lvl w:ilvl="0" w:tplc="EB525572">
      <w:start w:val="1"/>
      <w:numFmt w:val="bullet"/>
      <w:lvlText w:val=""/>
      <w:lvlJc w:val="left"/>
      <w:pPr>
        <w:ind w:left="720" w:hanging="360"/>
      </w:pPr>
      <w:rPr>
        <w:rFonts w:ascii="Symbol" w:hAnsi="Symbol" w:hint="default"/>
      </w:rPr>
    </w:lvl>
    <w:lvl w:ilvl="1" w:tplc="506EE4B4">
      <w:start w:val="1"/>
      <w:numFmt w:val="bullet"/>
      <w:lvlText w:val="o"/>
      <w:lvlJc w:val="left"/>
      <w:pPr>
        <w:ind w:left="1440" w:hanging="360"/>
      </w:pPr>
      <w:rPr>
        <w:rFonts w:ascii="Courier New" w:hAnsi="Courier New" w:hint="default"/>
      </w:rPr>
    </w:lvl>
    <w:lvl w:ilvl="2" w:tplc="4B12794A">
      <w:start w:val="1"/>
      <w:numFmt w:val="bullet"/>
      <w:lvlText w:val=""/>
      <w:lvlJc w:val="left"/>
      <w:pPr>
        <w:ind w:left="2160" w:hanging="360"/>
      </w:pPr>
      <w:rPr>
        <w:rFonts w:ascii="Wingdings" w:hAnsi="Wingdings" w:hint="default"/>
      </w:rPr>
    </w:lvl>
    <w:lvl w:ilvl="3" w:tplc="B1C69FE0">
      <w:start w:val="1"/>
      <w:numFmt w:val="bullet"/>
      <w:lvlText w:val=""/>
      <w:lvlJc w:val="left"/>
      <w:pPr>
        <w:ind w:left="2880" w:hanging="360"/>
      </w:pPr>
      <w:rPr>
        <w:rFonts w:ascii="Symbol" w:hAnsi="Symbol" w:hint="default"/>
      </w:rPr>
    </w:lvl>
    <w:lvl w:ilvl="4" w:tplc="E52C88E2">
      <w:start w:val="1"/>
      <w:numFmt w:val="bullet"/>
      <w:lvlText w:val="o"/>
      <w:lvlJc w:val="left"/>
      <w:pPr>
        <w:ind w:left="3600" w:hanging="360"/>
      </w:pPr>
      <w:rPr>
        <w:rFonts w:ascii="Courier New" w:hAnsi="Courier New" w:hint="default"/>
      </w:rPr>
    </w:lvl>
    <w:lvl w:ilvl="5" w:tplc="A70A9DA6">
      <w:start w:val="1"/>
      <w:numFmt w:val="bullet"/>
      <w:lvlText w:val=""/>
      <w:lvlJc w:val="left"/>
      <w:pPr>
        <w:ind w:left="4320" w:hanging="360"/>
      </w:pPr>
      <w:rPr>
        <w:rFonts w:ascii="Wingdings" w:hAnsi="Wingdings" w:hint="default"/>
      </w:rPr>
    </w:lvl>
    <w:lvl w:ilvl="6" w:tplc="87C057CA">
      <w:start w:val="1"/>
      <w:numFmt w:val="bullet"/>
      <w:lvlText w:val=""/>
      <w:lvlJc w:val="left"/>
      <w:pPr>
        <w:ind w:left="5040" w:hanging="360"/>
      </w:pPr>
      <w:rPr>
        <w:rFonts w:ascii="Symbol" w:hAnsi="Symbol" w:hint="default"/>
      </w:rPr>
    </w:lvl>
    <w:lvl w:ilvl="7" w:tplc="5B6CB780">
      <w:start w:val="1"/>
      <w:numFmt w:val="bullet"/>
      <w:lvlText w:val="o"/>
      <w:lvlJc w:val="left"/>
      <w:pPr>
        <w:ind w:left="5760" w:hanging="360"/>
      </w:pPr>
      <w:rPr>
        <w:rFonts w:ascii="Courier New" w:hAnsi="Courier New" w:hint="default"/>
      </w:rPr>
    </w:lvl>
    <w:lvl w:ilvl="8" w:tplc="394CA232">
      <w:start w:val="1"/>
      <w:numFmt w:val="bullet"/>
      <w:lvlText w:val=""/>
      <w:lvlJc w:val="left"/>
      <w:pPr>
        <w:ind w:left="6480" w:hanging="360"/>
      </w:pPr>
      <w:rPr>
        <w:rFonts w:ascii="Wingdings" w:hAnsi="Wingdings" w:hint="default"/>
      </w:rPr>
    </w:lvl>
  </w:abstractNum>
  <w:abstractNum w:abstractNumId="1" w15:restartNumberingAfterBreak="0">
    <w:nsid w:val="1A109A6B"/>
    <w:multiLevelType w:val="hybridMultilevel"/>
    <w:tmpl w:val="FFFFFFFF"/>
    <w:lvl w:ilvl="0" w:tplc="93D6DFB6">
      <w:start w:val="1"/>
      <w:numFmt w:val="bullet"/>
      <w:lvlText w:val=""/>
      <w:lvlJc w:val="left"/>
      <w:pPr>
        <w:ind w:left="720" w:hanging="360"/>
      </w:pPr>
      <w:rPr>
        <w:rFonts w:ascii="Symbol" w:hAnsi="Symbol" w:hint="default"/>
      </w:rPr>
    </w:lvl>
    <w:lvl w:ilvl="1" w:tplc="DB9C76FE">
      <w:start w:val="1"/>
      <w:numFmt w:val="bullet"/>
      <w:lvlText w:val="o"/>
      <w:lvlJc w:val="left"/>
      <w:pPr>
        <w:ind w:left="1440" w:hanging="360"/>
      </w:pPr>
      <w:rPr>
        <w:rFonts w:ascii="Courier New" w:hAnsi="Courier New" w:hint="default"/>
      </w:rPr>
    </w:lvl>
    <w:lvl w:ilvl="2" w:tplc="6A9A0C2E">
      <w:start w:val="1"/>
      <w:numFmt w:val="bullet"/>
      <w:lvlText w:val=""/>
      <w:lvlJc w:val="left"/>
      <w:pPr>
        <w:ind w:left="2160" w:hanging="360"/>
      </w:pPr>
      <w:rPr>
        <w:rFonts w:ascii="Wingdings" w:hAnsi="Wingdings" w:hint="default"/>
      </w:rPr>
    </w:lvl>
    <w:lvl w:ilvl="3" w:tplc="BF8C1302">
      <w:start w:val="1"/>
      <w:numFmt w:val="bullet"/>
      <w:lvlText w:val=""/>
      <w:lvlJc w:val="left"/>
      <w:pPr>
        <w:ind w:left="2880" w:hanging="360"/>
      </w:pPr>
      <w:rPr>
        <w:rFonts w:ascii="Symbol" w:hAnsi="Symbol" w:hint="default"/>
      </w:rPr>
    </w:lvl>
    <w:lvl w:ilvl="4" w:tplc="7C1E1C56">
      <w:start w:val="1"/>
      <w:numFmt w:val="bullet"/>
      <w:lvlText w:val="o"/>
      <w:lvlJc w:val="left"/>
      <w:pPr>
        <w:ind w:left="3600" w:hanging="360"/>
      </w:pPr>
      <w:rPr>
        <w:rFonts w:ascii="Courier New" w:hAnsi="Courier New" w:hint="default"/>
      </w:rPr>
    </w:lvl>
    <w:lvl w:ilvl="5" w:tplc="58C4AF08">
      <w:start w:val="1"/>
      <w:numFmt w:val="bullet"/>
      <w:lvlText w:val=""/>
      <w:lvlJc w:val="left"/>
      <w:pPr>
        <w:ind w:left="4320" w:hanging="360"/>
      </w:pPr>
      <w:rPr>
        <w:rFonts w:ascii="Wingdings" w:hAnsi="Wingdings" w:hint="default"/>
      </w:rPr>
    </w:lvl>
    <w:lvl w:ilvl="6" w:tplc="4B02DBD2">
      <w:start w:val="1"/>
      <w:numFmt w:val="bullet"/>
      <w:lvlText w:val=""/>
      <w:lvlJc w:val="left"/>
      <w:pPr>
        <w:ind w:left="5040" w:hanging="360"/>
      </w:pPr>
      <w:rPr>
        <w:rFonts w:ascii="Symbol" w:hAnsi="Symbol" w:hint="default"/>
      </w:rPr>
    </w:lvl>
    <w:lvl w:ilvl="7" w:tplc="B17EB0CA">
      <w:start w:val="1"/>
      <w:numFmt w:val="bullet"/>
      <w:lvlText w:val="o"/>
      <w:lvlJc w:val="left"/>
      <w:pPr>
        <w:ind w:left="5760" w:hanging="360"/>
      </w:pPr>
      <w:rPr>
        <w:rFonts w:ascii="Courier New" w:hAnsi="Courier New" w:hint="default"/>
      </w:rPr>
    </w:lvl>
    <w:lvl w:ilvl="8" w:tplc="D608AAEA">
      <w:start w:val="1"/>
      <w:numFmt w:val="bullet"/>
      <w:lvlText w:val=""/>
      <w:lvlJc w:val="left"/>
      <w:pPr>
        <w:ind w:left="6480" w:hanging="360"/>
      </w:pPr>
      <w:rPr>
        <w:rFonts w:ascii="Wingdings" w:hAnsi="Wingdings" w:hint="default"/>
      </w:rPr>
    </w:lvl>
  </w:abstractNum>
  <w:abstractNum w:abstractNumId="2" w15:restartNumberingAfterBreak="0">
    <w:nsid w:val="1A4DEEBD"/>
    <w:multiLevelType w:val="hybridMultilevel"/>
    <w:tmpl w:val="8E4A1F98"/>
    <w:lvl w:ilvl="0" w:tplc="905A5C3A">
      <w:start w:val="1"/>
      <w:numFmt w:val="bullet"/>
      <w:lvlText w:val=""/>
      <w:lvlJc w:val="left"/>
      <w:pPr>
        <w:ind w:left="720" w:hanging="360"/>
      </w:pPr>
      <w:rPr>
        <w:rFonts w:ascii="Symbol" w:hAnsi="Symbol" w:hint="default"/>
      </w:rPr>
    </w:lvl>
    <w:lvl w:ilvl="1" w:tplc="B372BA5C">
      <w:start w:val="1"/>
      <w:numFmt w:val="bullet"/>
      <w:lvlText w:val="o"/>
      <w:lvlJc w:val="left"/>
      <w:pPr>
        <w:ind w:left="1796" w:hanging="359"/>
      </w:pPr>
      <w:rPr>
        <w:rFonts w:ascii="Courier New" w:hAnsi="Courier New" w:hint="default"/>
      </w:rPr>
    </w:lvl>
    <w:lvl w:ilvl="2" w:tplc="F80C8DAA">
      <w:start w:val="1"/>
      <w:numFmt w:val="bullet"/>
      <w:lvlText w:val=""/>
      <w:lvlJc w:val="left"/>
      <w:pPr>
        <w:ind w:left="2160" w:hanging="360"/>
      </w:pPr>
      <w:rPr>
        <w:rFonts w:ascii="Wingdings" w:hAnsi="Wingdings" w:hint="default"/>
      </w:rPr>
    </w:lvl>
    <w:lvl w:ilvl="3" w:tplc="383CE60E">
      <w:start w:val="1"/>
      <w:numFmt w:val="bullet"/>
      <w:lvlText w:val=""/>
      <w:lvlJc w:val="left"/>
      <w:pPr>
        <w:ind w:left="2880" w:hanging="360"/>
      </w:pPr>
      <w:rPr>
        <w:rFonts w:ascii="Symbol" w:hAnsi="Symbol" w:hint="default"/>
      </w:rPr>
    </w:lvl>
    <w:lvl w:ilvl="4" w:tplc="4E22DB00">
      <w:start w:val="1"/>
      <w:numFmt w:val="bullet"/>
      <w:lvlText w:val="o"/>
      <w:lvlJc w:val="left"/>
      <w:pPr>
        <w:ind w:left="3600" w:hanging="360"/>
      </w:pPr>
      <w:rPr>
        <w:rFonts w:ascii="Courier New" w:hAnsi="Courier New" w:hint="default"/>
      </w:rPr>
    </w:lvl>
    <w:lvl w:ilvl="5" w:tplc="322C1F34">
      <w:start w:val="1"/>
      <w:numFmt w:val="bullet"/>
      <w:lvlText w:val=""/>
      <w:lvlJc w:val="left"/>
      <w:pPr>
        <w:ind w:left="4320" w:hanging="360"/>
      </w:pPr>
      <w:rPr>
        <w:rFonts w:ascii="Wingdings" w:hAnsi="Wingdings" w:hint="default"/>
      </w:rPr>
    </w:lvl>
    <w:lvl w:ilvl="6" w:tplc="8FBA49EC">
      <w:start w:val="1"/>
      <w:numFmt w:val="bullet"/>
      <w:lvlText w:val=""/>
      <w:lvlJc w:val="left"/>
      <w:pPr>
        <w:ind w:left="5040" w:hanging="360"/>
      </w:pPr>
      <w:rPr>
        <w:rFonts w:ascii="Symbol" w:hAnsi="Symbol" w:hint="default"/>
      </w:rPr>
    </w:lvl>
    <w:lvl w:ilvl="7" w:tplc="635A03D6">
      <w:start w:val="1"/>
      <w:numFmt w:val="bullet"/>
      <w:lvlText w:val="o"/>
      <w:lvlJc w:val="left"/>
      <w:pPr>
        <w:ind w:left="5760" w:hanging="360"/>
      </w:pPr>
      <w:rPr>
        <w:rFonts w:ascii="Courier New" w:hAnsi="Courier New" w:hint="default"/>
      </w:rPr>
    </w:lvl>
    <w:lvl w:ilvl="8" w:tplc="7EFC22E6">
      <w:start w:val="1"/>
      <w:numFmt w:val="bullet"/>
      <w:lvlText w:val=""/>
      <w:lvlJc w:val="left"/>
      <w:pPr>
        <w:ind w:left="6480" w:hanging="360"/>
      </w:pPr>
      <w:rPr>
        <w:rFonts w:ascii="Wingdings" w:hAnsi="Wingdings" w:hint="default"/>
      </w:rPr>
    </w:lvl>
  </w:abstractNum>
  <w:abstractNum w:abstractNumId="3" w15:restartNumberingAfterBreak="0">
    <w:nsid w:val="1A692DBC"/>
    <w:multiLevelType w:val="hybridMultilevel"/>
    <w:tmpl w:val="BF4C61C0"/>
    <w:lvl w:ilvl="0" w:tplc="FFFFFFFF">
      <w:start w:val="1"/>
      <w:numFmt w:val="lowerLetter"/>
      <w:lvlText w:val="%1."/>
      <w:lvlJc w:val="left"/>
      <w:pPr>
        <w:ind w:left="1079" w:hanging="359"/>
      </w:pPr>
    </w:lvl>
    <w:lvl w:ilvl="1" w:tplc="D22C5F0C">
      <w:start w:val="1"/>
      <w:numFmt w:val="bullet"/>
      <w:lvlText w:val="o"/>
      <w:lvlJc w:val="left"/>
      <w:pPr>
        <w:ind w:left="1799" w:hanging="359"/>
      </w:pPr>
      <w:rPr>
        <w:rFonts w:ascii="Courier New" w:hAnsi="Courier New" w:hint="default"/>
      </w:rPr>
    </w:lvl>
    <w:lvl w:ilvl="2" w:tplc="D54E88BC">
      <w:start w:val="1"/>
      <w:numFmt w:val="lowerRoman"/>
      <w:lvlText w:val="%3."/>
      <w:lvlJc w:val="right"/>
      <w:pPr>
        <w:ind w:left="2160" w:hanging="180"/>
      </w:pPr>
    </w:lvl>
    <w:lvl w:ilvl="3" w:tplc="31B8B624">
      <w:start w:val="1"/>
      <w:numFmt w:val="decimal"/>
      <w:lvlText w:val="%4."/>
      <w:lvlJc w:val="left"/>
      <w:pPr>
        <w:ind w:left="2880" w:hanging="360"/>
      </w:pPr>
    </w:lvl>
    <w:lvl w:ilvl="4" w:tplc="17322F94">
      <w:start w:val="1"/>
      <w:numFmt w:val="lowerLetter"/>
      <w:lvlText w:val="%5."/>
      <w:lvlJc w:val="left"/>
      <w:pPr>
        <w:ind w:left="3600" w:hanging="360"/>
      </w:pPr>
    </w:lvl>
    <w:lvl w:ilvl="5" w:tplc="A7725A80">
      <w:start w:val="1"/>
      <w:numFmt w:val="lowerRoman"/>
      <w:lvlText w:val="%6."/>
      <w:lvlJc w:val="right"/>
      <w:pPr>
        <w:ind w:left="4320" w:hanging="180"/>
      </w:pPr>
    </w:lvl>
    <w:lvl w:ilvl="6" w:tplc="76787C7C">
      <w:start w:val="1"/>
      <w:numFmt w:val="decimal"/>
      <w:lvlText w:val="%7."/>
      <w:lvlJc w:val="left"/>
      <w:pPr>
        <w:ind w:left="5040" w:hanging="360"/>
      </w:pPr>
    </w:lvl>
    <w:lvl w:ilvl="7" w:tplc="3EDE3DBA">
      <w:start w:val="1"/>
      <w:numFmt w:val="lowerLetter"/>
      <w:lvlText w:val="%8."/>
      <w:lvlJc w:val="left"/>
      <w:pPr>
        <w:ind w:left="5760" w:hanging="360"/>
      </w:pPr>
    </w:lvl>
    <w:lvl w:ilvl="8" w:tplc="690A28B4">
      <w:start w:val="1"/>
      <w:numFmt w:val="lowerRoman"/>
      <w:lvlText w:val="%9."/>
      <w:lvlJc w:val="right"/>
      <w:pPr>
        <w:ind w:left="6480" w:hanging="180"/>
      </w:pPr>
    </w:lvl>
  </w:abstractNum>
  <w:abstractNum w:abstractNumId="4" w15:restartNumberingAfterBreak="0">
    <w:nsid w:val="1B37C198"/>
    <w:multiLevelType w:val="hybridMultilevel"/>
    <w:tmpl w:val="FFFFFFFF"/>
    <w:lvl w:ilvl="0" w:tplc="A88EDF48">
      <w:start w:val="1"/>
      <w:numFmt w:val="bullet"/>
      <w:lvlText w:val=""/>
      <w:lvlJc w:val="left"/>
      <w:pPr>
        <w:ind w:left="720" w:hanging="360"/>
      </w:pPr>
      <w:rPr>
        <w:rFonts w:ascii="Symbol" w:hAnsi="Symbol" w:hint="default"/>
      </w:rPr>
    </w:lvl>
    <w:lvl w:ilvl="1" w:tplc="68924832">
      <w:start w:val="1"/>
      <w:numFmt w:val="bullet"/>
      <w:lvlText w:val="o"/>
      <w:lvlJc w:val="left"/>
      <w:pPr>
        <w:ind w:left="1440" w:hanging="360"/>
      </w:pPr>
      <w:rPr>
        <w:rFonts w:ascii="Courier New" w:hAnsi="Courier New" w:hint="default"/>
      </w:rPr>
    </w:lvl>
    <w:lvl w:ilvl="2" w:tplc="22A2291A">
      <w:start w:val="1"/>
      <w:numFmt w:val="bullet"/>
      <w:lvlText w:val=""/>
      <w:lvlJc w:val="left"/>
      <w:pPr>
        <w:ind w:left="2160" w:hanging="360"/>
      </w:pPr>
      <w:rPr>
        <w:rFonts w:ascii="Wingdings" w:hAnsi="Wingdings" w:hint="default"/>
      </w:rPr>
    </w:lvl>
    <w:lvl w:ilvl="3" w:tplc="41C2102A">
      <w:start w:val="1"/>
      <w:numFmt w:val="bullet"/>
      <w:lvlText w:val=""/>
      <w:lvlJc w:val="left"/>
      <w:pPr>
        <w:ind w:left="2880" w:hanging="360"/>
      </w:pPr>
      <w:rPr>
        <w:rFonts w:ascii="Symbol" w:hAnsi="Symbol" w:hint="default"/>
      </w:rPr>
    </w:lvl>
    <w:lvl w:ilvl="4" w:tplc="82FC87BA">
      <w:start w:val="1"/>
      <w:numFmt w:val="bullet"/>
      <w:lvlText w:val="o"/>
      <w:lvlJc w:val="left"/>
      <w:pPr>
        <w:ind w:left="3600" w:hanging="360"/>
      </w:pPr>
      <w:rPr>
        <w:rFonts w:ascii="Courier New" w:hAnsi="Courier New" w:hint="default"/>
      </w:rPr>
    </w:lvl>
    <w:lvl w:ilvl="5" w:tplc="5FE66C68">
      <w:start w:val="1"/>
      <w:numFmt w:val="bullet"/>
      <w:lvlText w:val=""/>
      <w:lvlJc w:val="left"/>
      <w:pPr>
        <w:ind w:left="4320" w:hanging="360"/>
      </w:pPr>
      <w:rPr>
        <w:rFonts w:ascii="Wingdings" w:hAnsi="Wingdings" w:hint="default"/>
      </w:rPr>
    </w:lvl>
    <w:lvl w:ilvl="6" w:tplc="61265A08">
      <w:start w:val="1"/>
      <w:numFmt w:val="bullet"/>
      <w:lvlText w:val=""/>
      <w:lvlJc w:val="left"/>
      <w:pPr>
        <w:ind w:left="5040" w:hanging="360"/>
      </w:pPr>
      <w:rPr>
        <w:rFonts w:ascii="Symbol" w:hAnsi="Symbol" w:hint="default"/>
      </w:rPr>
    </w:lvl>
    <w:lvl w:ilvl="7" w:tplc="804A0B9C">
      <w:start w:val="1"/>
      <w:numFmt w:val="bullet"/>
      <w:lvlText w:val="o"/>
      <w:lvlJc w:val="left"/>
      <w:pPr>
        <w:ind w:left="5760" w:hanging="360"/>
      </w:pPr>
      <w:rPr>
        <w:rFonts w:ascii="Courier New" w:hAnsi="Courier New" w:hint="default"/>
      </w:rPr>
    </w:lvl>
    <w:lvl w:ilvl="8" w:tplc="AAECCD66">
      <w:start w:val="1"/>
      <w:numFmt w:val="bullet"/>
      <w:lvlText w:val=""/>
      <w:lvlJc w:val="left"/>
      <w:pPr>
        <w:ind w:left="6480" w:hanging="360"/>
      </w:pPr>
      <w:rPr>
        <w:rFonts w:ascii="Wingdings" w:hAnsi="Wingdings" w:hint="default"/>
      </w:rPr>
    </w:lvl>
  </w:abstractNum>
  <w:abstractNum w:abstractNumId="5" w15:restartNumberingAfterBreak="0">
    <w:nsid w:val="20877FBE"/>
    <w:multiLevelType w:val="hybridMultilevel"/>
    <w:tmpl w:val="CC8224E8"/>
    <w:lvl w:ilvl="0" w:tplc="2E7009E2">
      <w:start w:val="1"/>
      <w:numFmt w:val="lowerLetter"/>
      <w:lvlText w:val="%1."/>
      <w:lvlJc w:val="left"/>
      <w:pPr>
        <w:ind w:left="1076" w:hanging="359"/>
      </w:pPr>
    </w:lvl>
    <w:lvl w:ilvl="1" w:tplc="8E1EAB64">
      <w:start w:val="1"/>
      <w:numFmt w:val="lowerLetter"/>
      <w:lvlText w:val="%2."/>
      <w:lvlJc w:val="left"/>
      <w:pPr>
        <w:ind w:left="1440" w:hanging="360"/>
      </w:pPr>
    </w:lvl>
    <w:lvl w:ilvl="2" w:tplc="8D208C68">
      <w:start w:val="1"/>
      <w:numFmt w:val="lowerRoman"/>
      <w:lvlText w:val="%3."/>
      <w:lvlJc w:val="right"/>
      <w:pPr>
        <w:ind w:left="2160" w:hanging="180"/>
      </w:pPr>
    </w:lvl>
    <w:lvl w:ilvl="3" w:tplc="DD36E3FA">
      <w:start w:val="1"/>
      <w:numFmt w:val="decimal"/>
      <w:lvlText w:val="%4."/>
      <w:lvlJc w:val="left"/>
      <w:pPr>
        <w:ind w:left="2880" w:hanging="360"/>
      </w:pPr>
    </w:lvl>
    <w:lvl w:ilvl="4" w:tplc="8258D958">
      <w:start w:val="1"/>
      <w:numFmt w:val="lowerLetter"/>
      <w:lvlText w:val="%5."/>
      <w:lvlJc w:val="left"/>
      <w:pPr>
        <w:ind w:left="3600" w:hanging="360"/>
      </w:pPr>
    </w:lvl>
    <w:lvl w:ilvl="5" w:tplc="A9F21FFE">
      <w:start w:val="1"/>
      <w:numFmt w:val="lowerRoman"/>
      <w:lvlText w:val="%6."/>
      <w:lvlJc w:val="right"/>
      <w:pPr>
        <w:ind w:left="4320" w:hanging="180"/>
      </w:pPr>
    </w:lvl>
    <w:lvl w:ilvl="6" w:tplc="ABFC7718">
      <w:start w:val="1"/>
      <w:numFmt w:val="decimal"/>
      <w:lvlText w:val="%7."/>
      <w:lvlJc w:val="left"/>
      <w:pPr>
        <w:ind w:left="5040" w:hanging="360"/>
      </w:pPr>
    </w:lvl>
    <w:lvl w:ilvl="7" w:tplc="795C319C">
      <w:start w:val="1"/>
      <w:numFmt w:val="lowerLetter"/>
      <w:lvlText w:val="%8."/>
      <w:lvlJc w:val="left"/>
      <w:pPr>
        <w:ind w:left="5760" w:hanging="360"/>
      </w:pPr>
    </w:lvl>
    <w:lvl w:ilvl="8" w:tplc="B6822AF2">
      <w:start w:val="1"/>
      <w:numFmt w:val="lowerRoman"/>
      <w:lvlText w:val="%9."/>
      <w:lvlJc w:val="right"/>
      <w:pPr>
        <w:ind w:left="6480" w:hanging="180"/>
      </w:pPr>
    </w:lvl>
  </w:abstractNum>
  <w:abstractNum w:abstractNumId="6" w15:restartNumberingAfterBreak="0">
    <w:nsid w:val="21ACAF8F"/>
    <w:multiLevelType w:val="hybridMultilevel"/>
    <w:tmpl w:val="FFFFFFFF"/>
    <w:lvl w:ilvl="0" w:tplc="CAEC5A6C">
      <w:start w:val="1"/>
      <w:numFmt w:val="bullet"/>
      <w:lvlText w:val=""/>
      <w:lvlJc w:val="left"/>
      <w:pPr>
        <w:ind w:left="720" w:hanging="360"/>
      </w:pPr>
      <w:rPr>
        <w:rFonts w:ascii="Symbol" w:hAnsi="Symbol" w:hint="default"/>
      </w:rPr>
    </w:lvl>
    <w:lvl w:ilvl="1" w:tplc="74429ABA">
      <w:start w:val="1"/>
      <w:numFmt w:val="bullet"/>
      <w:lvlText w:val="o"/>
      <w:lvlJc w:val="left"/>
      <w:pPr>
        <w:ind w:left="1440" w:hanging="360"/>
      </w:pPr>
      <w:rPr>
        <w:rFonts w:ascii="Courier New" w:hAnsi="Courier New" w:hint="default"/>
      </w:rPr>
    </w:lvl>
    <w:lvl w:ilvl="2" w:tplc="7DD6FDA4">
      <w:start w:val="1"/>
      <w:numFmt w:val="bullet"/>
      <w:lvlText w:val=""/>
      <w:lvlJc w:val="left"/>
      <w:pPr>
        <w:ind w:left="2160" w:hanging="360"/>
      </w:pPr>
      <w:rPr>
        <w:rFonts w:ascii="Wingdings" w:hAnsi="Wingdings" w:hint="default"/>
      </w:rPr>
    </w:lvl>
    <w:lvl w:ilvl="3" w:tplc="48BCDD1E">
      <w:start w:val="1"/>
      <w:numFmt w:val="bullet"/>
      <w:lvlText w:val=""/>
      <w:lvlJc w:val="left"/>
      <w:pPr>
        <w:ind w:left="2880" w:hanging="360"/>
      </w:pPr>
      <w:rPr>
        <w:rFonts w:ascii="Symbol" w:hAnsi="Symbol" w:hint="default"/>
      </w:rPr>
    </w:lvl>
    <w:lvl w:ilvl="4" w:tplc="4F5614D2">
      <w:start w:val="1"/>
      <w:numFmt w:val="bullet"/>
      <w:lvlText w:val="o"/>
      <w:lvlJc w:val="left"/>
      <w:pPr>
        <w:ind w:left="3600" w:hanging="360"/>
      </w:pPr>
      <w:rPr>
        <w:rFonts w:ascii="Courier New" w:hAnsi="Courier New" w:hint="default"/>
      </w:rPr>
    </w:lvl>
    <w:lvl w:ilvl="5" w:tplc="072A3964">
      <w:start w:val="1"/>
      <w:numFmt w:val="bullet"/>
      <w:lvlText w:val=""/>
      <w:lvlJc w:val="left"/>
      <w:pPr>
        <w:ind w:left="4320" w:hanging="360"/>
      </w:pPr>
      <w:rPr>
        <w:rFonts w:ascii="Wingdings" w:hAnsi="Wingdings" w:hint="default"/>
      </w:rPr>
    </w:lvl>
    <w:lvl w:ilvl="6" w:tplc="FEB05EA6">
      <w:start w:val="1"/>
      <w:numFmt w:val="bullet"/>
      <w:lvlText w:val=""/>
      <w:lvlJc w:val="left"/>
      <w:pPr>
        <w:ind w:left="5040" w:hanging="360"/>
      </w:pPr>
      <w:rPr>
        <w:rFonts w:ascii="Symbol" w:hAnsi="Symbol" w:hint="default"/>
      </w:rPr>
    </w:lvl>
    <w:lvl w:ilvl="7" w:tplc="9D30D024">
      <w:start w:val="1"/>
      <w:numFmt w:val="bullet"/>
      <w:lvlText w:val="o"/>
      <w:lvlJc w:val="left"/>
      <w:pPr>
        <w:ind w:left="5760" w:hanging="360"/>
      </w:pPr>
      <w:rPr>
        <w:rFonts w:ascii="Courier New" w:hAnsi="Courier New" w:hint="default"/>
      </w:rPr>
    </w:lvl>
    <w:lvl w:ilvl="8" w:tplc="9160B3FE">
      <w:start w:val="1"/>
      <w:numFmt w:val="bullet"/>
      <w:lvlText w:val=""/>
      <w:lvlJc w:val="left"/>
      <w:pPr>
        <w:ind w:left="6480" w:hanging="360"/>
      </w:pPr>
      <w:rPr>
        <w:rFonts w:ascii="Wingdings" w:hAnsi="Wingdings" w:hint="default"/>
      </w:rPr>
    </w:lvl>
  </w:abstractNum>
  <w:abstractNum w:abstractNumId="7" w15:restartNumberingAfterBreak="0">
    <w:nsid w:val="282D5AAF"/>
    <w:multiLevelType w:val="hybridMultilevel"/>
    <w:tmpl w:val="FFFFFFFF"/>
    <w:lvl w:ilvl="0" w:tplc="9D58D9BC">
      <w:start w:val="1"/>
      <w:numFmt w:val="bullet"/>
      <w:lvlText w:val=""/>
      <w:lvlJc w:val="left"/>
      <w:pPr>
        <w:ind w:left="720" w:hanging="360"/>
      </w:pPr>
      <w:rPr>
        <w:rFonts w:ascii="Symbol" w:hAnsi="Symbol" w:hint="default"/>
      </w:rPr>
    </w:lvl>
    <w:lvl w:ilvl="1" w:tplc="9BC0BB56">
      <w:start w:val="1"/>
      <w:numFmt w:val="bullet"/>
      <w:lvlText w:val="o"/>
      <w:lvlJc w:val="left"/>
      <w:pPr>
        <w:ind w:left="1440" w:hanging="360"/>
      </w:pPr>
      <w:rPr>
        <w:rFonts w:ascii="Courier New" w:hAnsi="Courier New" w:hint="default"/>
      </w:rPr>
    </w:lvl>
    <w:lvl w:ilvl="2" w:tplc="4F24926C">
      <w:start w:val="1"/>
      <w:numFmt w:val="bullet"/>
      <w:lvlText w:val=""/>
      <w:lvlJc w:val="left"/>
      <w:pPr>
        <w:ind w:left="2160" w:hanging="360"/>
      </w:pPr>
      <w:rPr>
        <w:rFonts w:ascii="Wingdings" w:hAnsi="Wingdings" w:hint="default"/>
      </w:rPr>
    </w:lvl>
    <w:lvl w:ilvl="3" w:tplc="E11C70C8">
      <w:start w:val="1"/>
      <w:numFmt w:val="bullet"/>
      <w:lvlText w:val=""/>
      <w:lvlJc w:val="left"/>
      <w:pPr>
        <w:ind w:left="2880" w:hanging="360"/>
      </w:pPr>
      <w:rPr>
        <w:rFonts w:ascii="Symbol" w:hAnsi="Symbol" w:hint="default"/>
      </w:rPr>
    </w:lvl>
    <w:lvl w:ilvl="4" w:tplc="47D06698">
      <w:start w:val="1"/>
      <w:numFmt w:val="bullet"/>
      <w:lvlText w:val="o"/>
      <w:lvlJc w:val="left"/>
      <w:pPr>
        <w:ind w:left="3600" w:hanging="360"/>
      </w:pPr>
      <w:rPr>
        <w:rFonts w:ascii="Courier New" w:hAnsi="Courier New" w:hint="default"/>
      </w:rPr>
    </w:lvl>
    <w:lvl w:ilvl="5" w:tplc="3966698C">
      <w:start w:val="1"/>
      <w:numFmt w:val="bullet"/>
      <w:lvlText w:val=""/>
      <w:lvlJc w:val="left"/>
      <w:pPr>
        <w:ind w:left="4320" w:hanging="360"/>
      </w:pPr>
      <w:rPr>
        <w:rFonts w:ascii="Wingdings" w:hAnsi="Wingdings" w:hint="default"/>
      </w:rPr>
    </w:lvl>
    <w:lvl w:ilvl="6" w:tplc="A202D5A8">
      <w:start w:val="1"/>
      <w:numFmt w:val="bullet"/>
      <w:lvlText w:val=""/>
      <w:lvlJc w:val="left"/>
      <w:pPr>
        <w:ind w:left="5040" w:hanging="360"/>
      </w:pPr>
      <w:rPr>
        <w:rFonts w:ascii="Symbol" w:hAnsi="Symbol" w:hint="default"/>
      </w:rPr>
    </w:lvl>
    <w:lvl w:ilvl="7" w:tplc="28583A04">
      <w:start w:val="1"/>
      <w:numFmt w:val="bullet"/>
      <w:lvlText w:val="o"/>
      <w:lvlJc w:val="left"/>
      <w:pPr>
        <w:ind w:left="5760" w:hanging="360"/>
      </w:pPr>
      <w:rPr>
        <w:rFonts w:ascii="Courier New" w:hAnsi="Courier New" w:hint="default"/>
      </w:rPr>
    </w:lvl>
    <w:lvl w:ilvl="8" w:tplc="0CBAAA86">
      <w:start w:val="1"/>
      <w:numFmt w:val="bullet"/>
      <w:lvlText w:val=""/>
      <w:lvlJc w:val="left"/>
      <w:pPr>
        <w:ind w:left="6480" w:hanging="360"/>
      </w:pPr>
      <w:rPr>
        <w:rFonts w:ascii="Wingdings" w:hAnsi="Wingdings" w:hint="default"/>
      </w:rPr>
    </w:lvl>
  </w:abstractNum>
  <w:abstractNum w:abstractNumId="8" w15:restartNumberingAfterBreak="0">
    <w:nsid w:val="2AF0A997"/>
    <w:multiLevelType w:val="hybridMultilevel"/>
    <w:tmpl w:val="FFFFFFFF"/>
    <w:lvl w:ilvl="0" w:tplc="4546DE96">
      <w:start w:val="1"/>
      <w:numFmt w:val="bullet"/>
      <w:lvlText w:val=""/>
      <w:lvlJc w:val="left"/>
      <w:pPr>
        <w:ind w:left="720" w:hanging="360"/>
      </w:pPr>
      <w:rPr>
        <w:rFonts w:ascii="Symbol" w:hAnsi="Symbol" w:hint="default"/>
      </w:rPr>
    </w:lvl>
    <w:lvl w:ilvl="1" w:tplc="AAC4A5EE">
      <w:start w:val="1"/>
      <w:numFmt w:val="bullet"/>
      <w:lvlText w:val="o"/>
      <w:lvlJc w:val="left"/>
      <w:pPr>
        <w:ind w:left="1440" w:hanging="360"/>
      </w:pPr>
      <w:rPr>
        <w:rFonts w:ascii="Courier New" w:hAnsi="Courier New" w:hint="default"/>
      </w:rPr>
    </w:lvl>
    <w:lvl w:ilvl="2" w:tplc="25A8EB78">
      <w:start w:val="1"/>
      <w:numFmt w:val="bullet"/>
      <w:lvlText w:val=""/>
      <w:lvlJc w:val="left"/>
      <w:pPr>
        <w:ind w:left="2160" w:hanging="360"/>
      </w:pPr>
      <w:rPr>
        <w:rFonts w:ascii="Wingdings" w:hAnsi="Wingdings" w:hint="default"/>
      </w:rPr>
    </w:lvl>
    <w:lvl w:ilvl="3" w:tplc="E50693B0">
      <w:start w:val="1"/>
      <w:numFmt w:val="bullet"/>
      <w:lvlText w:val=""/>
      <w:lvlJc w:val="left"/>
      <w:pPr>
        <w:ind w:left="2880" w:hanging="360"/>
      </w:pPr>
      <w:rPr>
        <w:rFonts w:ascii="Symbol" w:hAnsi="Symbol" w:hint="default"/>
      </w:rPr>
    </w:lvl>
    <w:lvl w:ilvl="4" w:tplc="4A90E210">
      <w:start w:val="1"/>
      <w:numFmt w:val="bullet"/>
      <w:lvlText w:val="o"/>
      <w:lvlJc w:val="left"/>
      <w:pPr>
        <w:ind w:left="3600" w:hanging="360"/>
      </w:pPr>
      <w:rPr>
        <w:rFonts w:ascii="Courier New" w:hAnsi="Courier New" w:hint="default"/>
      </w:rPr>
    </w:lvl>
    <w:lvl w:ilvl="5" w:tplc="1DD25D06">
      <w:start w:val="1"/>
      <w:numFmt w:val="bullet"/>
      <w:lvlText w:val=""/>
      <w:lvlJc w:val="left"/>
      <w:pPr>
        <w:ind w:left="4320" w:hanging="360"/>
      </w:pPr>
      <w:rPr>
        <w:rFonts w:ascii="Wingdings" w:hAnsi="Wingdings" w:hint="default"/>
      </w:rPr>
    </w:lvl>
    <w:lvl w:ilvl="6" w:tplc="210884A2">
      <w:start w:val="1"/>
      <w:numFmt w:val="bullet"/>
      <w:lvlText w:val=""/>
      <w:lvlJc w:val="left"/>
      <w:pPr>
        <w:ind w:left="5040" w:hanging="360"/>
      </w:pPr>
      <w:rPr>
        <w:rFonts w:ascii="Symbol" w:hAnsi="Symbol" w:hint="default"/>
      </w:rPr>
    </w:lvl>
    <w:lvl w:ilvl="7" w:tplc="DB54C0BE">
      <w:start w:val="1"/>
      <w:numFmt w:val="bullet"/>
      <w:lvlText w:val="o"/>
      <w:lvlJc w:val="left"/>
      <w:pPr>
        <w:ind w:left="5760" w:hanging="360"/>
      </w:pPr>
      <w:rPr>
        <w:rFonts w:ascii="Courier New" w:hAnsi="Courier New" w:hint="default"/>
      </w:rPr>
    </w:lvl>
    <w:lvl w:ilvl="8" w:tplc="AD528D1A">
      <w:start w:val="1"/>
      <w:numFmt w:val="bullet"/>
      <w:lvlText w:val=""/>
      <w:lvlJc w:val="left"/>
      <w:pPr>
        <w:ind w:left="6480" w:hanging="360"/>
      </w:pPr>
      <w:rPr>
        <w:rFonts w:ascii="Wingdings" w:hAnsi="Wingdings" w:hint="default"/>
      </w:rPr>
    </w:lvl>
  </w:abstractNum>
  <w:abstractNum w:abstractNumId="9" w15:restartNumberingAfterBreak="0">
    <w:nsid w:val="491D9E6B"/>
    <w:multiLevelType w:val="hybridMultilevel"/>
    <w:tmpl w:val="ED601520"/>
    <w:lvl w:ilvl="0" w:tplc="B9AA1DAC">
      <w:start w:val="1"/>
      <w:numFmt w:val="lowerLetter"/>
      <w:lvlText w:val="%1."/>
      <w:lvlJc w:val="left"/>
      <w:pPr>
        <w:ind w:left="1079" w:hanging="359"/>
      </w:pPr>
    </w:lvl>
    <w:lvl w:ilvl="1" w:tplc="B0BCCB8A">
      <w:start w:val="1"/>
      <w:numFmt w:val="lowerLetter"/>
      <w:lvlText w:val="%2."/>
      <w:lvlJc w:val="left"/>
      <w:pPr>
        <w:ind w:left="1440" w:hanging="360"/>
      </w:pPr>
    </w:lvl>
    <w:lvl w:ilvl="2" w:tplc="26D88874">
      <w:start w:val="1"/>
      <w:numFmt w:val="lowerRoman"/>
      <w:lvlText w:val="%3."/>
      <w:lvlJc w:val="right"/>
      <w:pPr>
        <w:ind w:left="2160" w:hanging="180"/>
      </w:pPr>
    </w:lvl>
    <w:lvl w:ilvl="3" w:tplc="44CA5D18">
      <w:start w:val="1"/>
      <w:numFmt w:val="decimal"/>
      <w:lvlText w:val="%4."/>
      <w:lvlJc w:val="left"/>
      <w:pPr>
        <w:ind w:left="2880" w:hanging="360"/>
      </w:pPr>
    </w:lvl>
    <w:lvl w:ilvl="4" w:tplc="CDD05A34">
      <w:start w:val="1"/>
      <w:numFmt w:val="lowerLetter"/>
      <w:lvlText w:val="%5."/>
      <w:lvlJc w:val="left"/>
      <w:pPr>
        <w:ind w:left="3600" w:hanging="360"/>
      </w:pPr>
    </w:lvl>
    <w:lvl w:ilvl="5" w:tplc="0A769238">
      <w:start w:val="1"/>
      <w:numFmt w:val="lowerRoman"/>
      <w:lvlText w:val="%6."/>
      <w:lvlJc w:val="right"/>
      <w:pPr>
        <w:ind w:left="4320" w:hanging="180"/>
      </w:pPr>
    </w:lvl>
    <w:lvl w:ilvl="6" w:tplc="D3B68270">
      <w:start w:val="1"/>
      <w:numFmt w:val="decimal"/>
      <w:lvlText w:val="%7."/>
      <w:lvlJc w:val="left"/>
      <w:pPr>
        <w:ind w:left="5040" w:hanging="360"/>
      </w:pPr>
    </w:lvl>
    <w:lvl w:ilvl="7" w:tplc="A7F4E91E">
      <w:start w:val="1"/>
      <w:numFmt w:val="lowerLetter"/>
      <w:lvlText w:val="%8."/>
      <w:lvlJc w:val="left"/>
      <w:pPr>
        <w:ind w:left="5760" w:hanging="360"/>
      </w:pPr>
    </w:lvl>
    <w:lvl w:ilvl="8" w:tplc="DF7C1CE8">
      <w:start w:val="1"/>
      <w:numFmt w:val="lowerRoman"/>
      <w:lvlText w:val="%9."/>
      <w:lvlJc w:val="right"/>
      <w:pPr>
        <w:ind w:left="6480" w:hanging="180"/>
      </w:pPr>
    </w:lvl>
  </w:abstractNum>
  <w:abstractNum w:abstractNumId="10" w15:restartNumberingAfterBreak="0">
    <w:nsid w:val="4ACE8869"/>
    <w:multiLevelType w:val="hybridMultilevel"/>
    <w:tmpl w:val="FFFFFFFF"/>
    <w:lvl w:ilvl="0" w:tplc="A63A8884">
      <w:start w:val="1"/>
      <w:numFmt w:val="bullet"/>
      <w:lvlText w:val=""/>
      <w:lvlJc w:val="left"/>
      <w:pPr>
        <w:ind w:left="720" w:hanging="360"/>
      </w:pPr>
      <w:rPr>
        <w:rFonts w:ascii="Symbol" w:hAnsi="Symbol" w:hint="default"/>
      </w:rPr>
    </w:lvl>
    <w:lvl w:ilvl="1" w:tplc="A0CC3E64">
      <w:start w:val="1"/>
      <w:numFmt w:val="bullet"/>
      <w:lvlText w:val="o"/>
      <w:lvlJc w:val="left"/>
      <w:pPr>
        <w:ind w:left="1440" w:hanging="360"/>
      </w:pPr>
      <w:rPr>
        <w:rFonts w:ascii="Courier New" w:hAnsi="Courier New" w:hint="default"/>
      </w:rPr>
    </w:lvl>
    <w:lvl w:ilvl="2" w:tplc="CEB45E48">
      <w:start w:val="1"/>
      <w:numFmt w:val="bullet"/>
      <w:lvlText w:val=""/>
      <w:lvlJc w:val="left"/>
      <w:pPr>
        <w:ind w:left="2160" w:hanging="360"/>
      </w:pPr>
      <w:rPr>
        <w:rFonts w:ascii="Wingdings" w:hAnsi="Wingdings" w:hint="default"/>
      </w:rPr>
    </w:lvl>
    <w:lvl w:ilvl="3" w:tplc="6D6EB0B4">
      <w:start w:val="1"/>
      <w:numFmt w:val="bullet"/>
      <w:lvlText w:val=""/>
      <w:lvlJc w:val="left"/>
      <w:pPr>
        <w:ind w:left="2880" w:hanging="360"/>
      </w:pPr>
      <w:rPr>
        <w:rFonts w:ascii="Symbol" w:hAnsi="Symbol" w:hint="default"/>
      </w:rPr>
    </w:lvl>
    <w:lvl w:ilvl="4" w:tplc="89AAC384">
      <w:start w:val="1"/>
      <w:numFmt w:val="bullet"/>
      <w:lvlText w:val="o"/>
      <w:lvlJc w:val="left"/>
      <w:pPr>
        <w:ind w:left="3600" w:hanging="360"/>
      </w:pPr>
      <w:rPr>
        <w:rFonts w:ascii="Courier New" w:hAnsi="Courier New" w:hint="default"/>
      </w:rPr>
    </w:lvl>
    <w:lvl w:ilvl="5" w:tplc="30802028">
      <w:start w:val="1"/>
      <w:numFmt w:val="bullet"/>
      <w:lvlText w:val=""/>
      <w:lvlJc w:val="left"/>
      <w:pPr>
        <w:ind w:left="4320" w:hanging="360"/>
      </w:pPr>
      <w:rPr>
        <w:rFonts w:ascii="Wingdings" w:hAnsi="Wingdings" w:hint="default"/>
      </w:rPr>
    </w:lvl>
    <w:lvl w:ilvl="6" w:tplc="FBFC7F18">
      <w:start w:val="1"/>
      <w:numFmt w:val="bullet"/>
      <w:lvlText w:val=""/>
      <w:lvlJc w:val="left"/>
      <w:pPr>
        <w:ind w:left="5040" w:hanging="360"/>
      </w:pPr>
      <w:rPr>
        <w:rFonts w:ascii="Symbol" w:hAnsi="Symbol" w:hint="default"/>
      </w:rPr>
    </w:lvl>
    <w:lvl w:ilvl="7" w:tplc="3B105D8E">
      <w:start w:val="1"/>
      <w:numFmt w:val="bullet"/>
      <w:lvlText w:val="o"/>
      <w:lvlJc w:val="left"/>
      <w:pPr>
        <w:ind w:left="5760" w:hanging="360"/>
      </w:pPr>
      <w:rPr>
        <w:rFonts w:ascii="Courier New" w:hAnsi="Courier New" w:hint="default"/>
      </w:rPr>
    </w:lvl>
    <w:lvl w:ilvl="8" w:tplc="AA3C4FA8">
      <w:start w:val="1"/>
      <w:numFmt w:val="bullet"/>
      <w:lvlText w:val=""/>
      <w:lvlJc w:val="left"/>
      <w:pPr>
        <w:ind w:left="6480" w:hanging="360"/>
      </w:pPr>
      <w:rPr>
        <w:rFonts w:ascii="Wingdings" w:hAnsi="Wingdings" w:hint="default"/>
      </w:rPr>
    </w:lvl>
  </w:abstractNum>
  <w:abstractNum w:abstractNumId="11" w15:restartNumberingAfterBreak="0">
    <w:nsid w:val="4D413B43"/>
    <w:multiLevelType w:val="hybridMultilevel"/>
    <w:tmpl w:val="FFFFFFFF"/>
    <w:lvl w:ilvl="0" w:tplc="549EA07C">
      <w:start w:val="1"/>
      <w:numFmt w:val="bullet"/>
      <w:lvlText w:val=""/>
      <w:lvlJc w:val="left"/>
      <w:pPr>
        <w:ind w:left="720" w:hanging="360"/>
      </w:pPr>
      <w:rPr>
        <w:rFonts w:ascii="Symbol" w:hAnsi="Symbol" w:hint="default"/>
      </w:rPr>
    </w:lvl>
    <w:lvl w:ilvl="1" w:tplc="2472A5A2">
      <w:start w:val="1"/>
      <w:numFmt w:val="bullet"/>
      <w:lvlText w:val="o"/>
      <w:lvlJc w:val="left"/>
      <w:pPr>
        <w:ind w:left="1440" w:hanging="360"/>
      </w:pPr>
      <w:rPr>
        <w:rFonts w:ascii="Courier New" w:hAnsi="Courier New" w:hint="default"/>
      </w:rPr>
    </w:lvl>
    <w:lvl w:ilvl="2" w:tplc="CAD61A42">
      <w:start w:val="1"/>
      <w:numFmt w:val="bullet"/>
      <w:lvlText w:val=""/>
      <w:lvlJc w:val="left"/>
      <w:pPr>
        <w:ind w:left="2160" w:hanging="360"/>
      </w:pPr>
      <w:rPr>
        <w:rFonts w:ascii="Wingdings" w:hAnsi="Wingdings" w:hint="default"/>
      </w:rPr>
    </w:lvl>
    <w:lvl w:ilvl="3" w:tplc="E082A08C">
      <w:start w:val="1"/>
      <w:numFmt w:val="bullet"/>
      <w:lvlText w:val=""/>
      <w:lvlJc w:val="left"/>
      <w:pPr>
        <w:ind w:left="2880" w:hanging="360"/>
      </w:pPr>
      <w:rPr>
        <w:rFonts w:ascii="Symbol" w:hAnsi="Symbol" w:hint="default"/>
      </w:rPr>
    </w:lvl>
    <w:lvl w:ilvl="4" w:tplc="857C5490">
      <w:start w:val="1"/>
      <w:numFmt w:val="bullet"/>
      <w:lvlText w:val="o"/>
      <w:lvlJc w:val="left"/>
      <w:pPr>
        <w:ind w:left="3600" w:hanging="360"/>
      </w:pPr>
      <w:rPr>
        <w:rFonts w:ascii="Courier New" w:hAnsi="Courier New" w:hint="default"/>
      </w:rPr>
    </w:lvl>
    <w:lvl w:ilvl="5" w:tplc="AC8E6986">
      <w:start w:val="1"/>
      <w:numFmt w:val="bullet"/>
      <w:lvlText w:val=""/>
      <w:lvlJc w:val="left"/>
      <w:pPr>
        <w:ind w:left="4320" w:hanging="360"/>
      </w:pPr>
      <w:rPr>
        <w:rFonts w:ascii="Wingdings" w:hAnsi="Wingdings" w:hint="default"/>
      </w:rPr>
    </w:lvl>
    <w:lvl w:ilvl="6" w:tplc="D79AED8C">
      <w:start w:val="1"/>
      <w:numFmt w:val="bullet"/>
      <w:lvlText w:val=""/>
      <w:lvlJc w:val="left"/>
      <w:pPr>
        <w:ind w:left="5040" w:hanging="360"/>
      </w:pPr>
      <w:rPr>
        <w:rFonts w:ascii="Symbol" w:hAnsi="Symbol" w:hint="default"/>
      </w:rPr>
    </w:lvl>
    <w:lvl w:ilvl="7" w:tplc="99C6CB96">
      <w:start w:val="1"/>
      <w:numFmt w:val="bullet"/>
      <w:lvlText w:val="o"/>
      <w:lvlJc w:val="left"/>
      <w:pPr>
        <w:ind w:left="5760" w:hanging="360"/>
      </w:pPr>
      <w:rPr>
        <w:rFonts w:ascii="Courier New" w:hAnsi="Courier New" w:hint="default"/>
      </w:rPr>
    </w:lvl>
    <w:lvl w:ilvl="8" w:tplc="B7EC5E80">
      <w:start w:val="1"/>
      <w:numFmt w:val="bullet"/>
      <w:lvlText w:val=""/>
      <w:lvlJc w:val="left"/>
      <w:pPr>
        <w:ind w:left="6480" w:hanging="360"/>
      </w:pPr>
      <w:rPr>
        <w:rFonts w:ascii="Wingdings" w:hAnsi="Wingdings" w:hint="default"/>
      </w:rPr>
    </w:lvl>
  </w:abstractNum>
  <w:abstractNum w:abstractNumId="12" w15:restartNumberingAfterBreak="0">
    <w:nsid w:val="5D7F789B"/>
    <w:multiLevelType w:val="hybridMultilevel"/>
    <w:tmpl w:val="FFFFFFFF"/>
    <w:lvl w:ilvl="0" w:tplc="A2E4716A">
      <w:start w:val="1"/>
      <w:numFmt w:val="bullet"/>
      <w:lvlText w:val=""/>
      <w:lvlJc w:val="left"/>
      <w:pPr>
        <w:ind w:left="720" w:hanging="360"/>
      </w:pPr>
      <w:rPr>
        <w:rFonts w:ascii="Symbol" w:hAnsi="Symbol" w:hint="default"/>
      </w:rPr>
    </w:lvl>
    <w:lvl w:ilvl="1" w:tplc="75AE14C0">
      <w:start w:val="1"/>
      <w:numFmt w:val="bullet"/>
      <w:lvlText w:val="o"/>
      <w:lvlJc w:val="left"/>
      <w:pPr>
        <w:ind w:left="1440" w:hanging="360"/>
      </w:pPr>
      <w:rPr>
        <w:rFonts w:ascii="Courier New" w:hAnsi="Courier New" w:hint="default"/>
      </w:rPr>
    </w:lvl>
    <w:lvl w:ilvl="2" w:tplc="468CF964">
      <w:start w:val="1"/>
      <w:numFmt w:val="bullet"/>
      <w:lvlText w:val=""/>
      <w:lvlJc w:val="left"/>
      <w:pPr>
        <w:ind w:left="2160" w:hanging="360"/>
      </w:pPr>
      <w:rPr>
        <w:rFonts w:ascii="Wingdings" w:hAnsi="Wingdings" w:hint="default"/>
      </w:rPr>
    </w:lvl>
    <w:lvl w:ilvl="3" w:tplc="F61AD564">
      <w:start w:val="1"/>
      <w:numFmt w:val="bullet"/>
      <w:lvlText w:val=""/>
      <w:lvlJc w:val="left"/>
      <w:pPr>
        <w:ind w:left="2880" w:hanging="360"/>
      </w:pPr>
      <w:rPr>
        <w:rFonts w:ascii="Symbol" w:hAnsi="Symbol" w:hint="default"/>
      </w:rPr>
    </w:lvl>
    <w:lvl w:ilvl="4" w:tplc="EB908F68">
      <w:start w:val="1"/>
      <w:numFmt w:val="bullet"/>
      <w:lvlText w:val="o"/>
      <w:lvlJc w:val="left"/>
      <w:pPr>
        <w:ind w:left="3600" w:hanging="360"/>
      </w:pPr>
      <w:rPr>
        <w:rFonts w:ascii="Courier New" w:hAnsi="Courier New" w:hint="default"/>
      </w:rPr>
    </w:lvl>
    <w:lvl w:ilvl="5" w:tplc="279E5C40">
      <w:start w:val="1"/>
      <w:numFmt w:val="bullet"/>
      <w:lvlText w:val=""/>
      <w:lvlJc w:val="left"/>
      <w:pPr>
        <w:ind w:left="4320" w:hanging="360"/>
      </w:pPr>
      <w:rPr>
        <w:rFonts w:ascii="Wingdings" w:hAnsi="Wingdings" w:hint="default"/>
      </w:rPr>
    </w:lvl>
    <w:lvl w:ilvl="6" w:tplc="6CCC28AA">
      <w:start w:val="1"/>
      <w:numFmt w:val="bullet"/>
      <w:lvlText w:val=""/>
      <w:lvlJc w:val="left"/>
      <w:pPr>
        <w:ind w:left="5040" w:hanging="360"/>
      </w:pPr>
      <w:rPr>
        <w:rFonts w:ascii="Symbol" w:hAnsi="Symbol" w:hint="default"/>
      </w:rPr>
    </w:lvl>
    <w:lvl w:ilvl="7" w:tplc="53C28BA8">
      <w:start w:val="1"/>
      <w:numFmt w:val="bullet"/>
      <w:lvlText w:val="o"/>
      <w:lvlJc w:val="left"/>
      <w:pPr>
        <w:ind w:left="5760" w:hanging="360"/>
      </w:pPr>
      <w:rPr>
        <w:rFonts w:ascii="Courier New" w:hAnsi="Courier New" w:hint="default"/>
      </w:rPr>
    </w:lvl>
    <w:lvl w:ilvl="8" w:tplc="518491CC">
      <w:start w:val="1"/>
      <w:numFmt w:val="bullet"/>
      <w:lvlText w:val=""/>
      <w:lvlJc w:val="left"/>
      <w:pPr>
        <w:ind w:left="6480" w:hanging="360"/>
      </w:pPr>
      <w:rPr>
        <w:rFonts w:ascii="Wingdings" w:hAnsi="Wingdings" w:hint="default"/>
      </w:rPr>
    </w:lvl>
  </w:abstractNum>
  <w:abstractNum w:abstractNumId="13" w15:restartNumberingAfterBreak="0">
    <w:nsid w:val="5F8B132D"/>
    <w:multiLevelType w:val="hybridMultilevel"/>
    <w:tmpl w:val="FFFFFFFF"/>
    <w:lvl w:ilvl="0" w:tplc="BC605006">
      <w:start w:val="1"/>
      <w:numFmt w:val="bullet"/>
      <w:lvlText w:val=""/>
      <w:lvlJc w:val="left"/>
      <w:pPr>
        <w:ind w:left="720" w:hanging="360"/>
      </w:pPr>
      <w:rPr>
        <w:rFonts w:ascii="Symbol" w:hAnsi="Symbol" w:hint="default"/>
      </w:rPr>
    </w:lvl>
    <w:lvl w:ilvl="1" w:tplc="63562FEA">
      <w:start w:val="1"/>
      <w:numFmt w:val="bullet"/>
      <w:lvlText w:val="o"/>
      <w:lvlJc w:val="left"/>
      <w:pPr>
        <w:ind w:left="1440" w:hanging="360"/>
      </w:pPr>
      <w:rPr>
        <w:rFonts w:ascii="Courier New" w:hAnsi="Courier New" w:hint="default"/>
      </w:rPr>
    </w:lvl>
    <w:lvl w:ilvl="2" w:tplc="8558185C">
      <w:start w:val="1"/>
      <w:numFmt w:val="bullet"/>
      <w:lvlText w:val=""/>
      <w:lvlJc w:val="left"/>
      <w:pPr>
        <w:ind w:left="2160" w:hanging="360"/>
      </w:pPr>
      <w:rPr>
        <w:rFonts w:ascii="Wingdings" w:hAnsi="Wingdings" w:hint="default"/>
      </w:rPr>
    </w:lvl>
    <w:lvl w:ilvl="3" w:tplc="CBF05C34">
      <w:start w:val="1"/>
      <w:numFmt w:val="bullet"/>
      <w:lvlText w:val=""/>
      <w:lvlJc w:val="left"/>
      <w:pPr>
        <w:ind w:left="2880" w:hanging="360"/>
      </w:pPr>
      <w:rPr>
        <w:rFonts w:ascii="Symbol" w:hAnsi="Symbol" w:hint="default"/>
      </w:rPr>
    </w:lvl>
    <w:lvl w:ilvl="4" w:tplc="D236FD96">
      <w:start w:val="1"/>
      <w:numFmt w:val="bullet"/>
      <w:lvlText w:val="o"/>
      <w:lvlJc w:val="left"/>
      <w:pPr>
        <w:ind w:left="3600" w:hanging="360"/>
      </w:pPr>
      <w:rPr>
        <w:rFonts w:ascii="Courier New" w:hAnsi="Courier New" w:hint="default"/>
      </w:rPr>
    </w:lvl>
    <w:lvl w:ilvl="5" w:tplc="FF4E0B9C">
      <w:start w:val="1"/>
      <w:numFmt w:val="bullet"/>
      <w:lvlText w:val=""/>
      <w:lvlJc w:val="left"/>
      <w:pPr>
        <w:ind w:left="4320" w:hanging="360"/>
      </w:pPr>
      <w:rPr>
        <w:rFonts w:ascii="Wingdings" w:hAnsi="Wingdings" w:hint="default"/>
      </w:rPr>
    </w:lvl>
    <w:lvl w:ilvl="6" w:tplc="CB9CAB8A">
      <w:start w:val="1"/>
      <w:numFmt w:val="bullet"/>
      <w:lvlText w:val=""/>
      <w:lvlJc w:val="left"/>
      <w:pPr>
        <w:ind w:left="5040" w:hanging="360"/>
      </w:pPr>
      <w:rPr>
        <w:rFonts w:ascii="Symbol" w:hAnsi="Symbol" w:hint="default"/>
      </w:rPr>
    </w:lvl>
    <w:lvl w:ilvl="7" w:tplc="7DF48FAE">
      <w:start w:val="1"/>
      <w:numFmt w:val="bullet"/>
      <w:lvlText w:val="o"/>
      <w:lvlJc w:val="left"/>
      <w:pPr>
        <w:ind w:left="5760" w:hanging="360"/>
      </w:pPr>
      <w:rPr>
        <w:rFonts w:ascii="Courier New" w:hAnsi="Courier New" w:hint="default"/>
      </w:rPr>
    </w:lvl>
    <w:lvl w:ilvl="8" w:tplc="8A94BFC2">
      <w:start w:val="1"/>
      <w:numFmt w:val="bullet"/>
      <w:lvlText w:val=""/>
      <w:lvlJc w:val="left"/>
      <w:pPr>
        <w:ind w:left="6480" w:hanging="360"/>
      </w:pPr>
      <w:rPr>
        <w:rFonts w:ascii="Wingdings" w:hAnsi="Wingdings" w:hint="default"/>
      </w:rPr>
    </w:lvl>
  </w:abstractNum>
  <w:abstractNum w:abstractNumId="14" w15:restartNumberingAfterBreak="0">
    <w:nsid w:val="627421E6"/>
    <w:multiLevelType w:val="hybridMultilevel"/>
    <w:tmpl w:val="FFFFFFFF"/>
    <w:lvl w:ilvl="0" w:tplc="3394233C">
      <w:start w:val="1"/>
      <w:numFmt w:val="bullet"/>
      <w:lvlText w:val=""/>
      <w:lvlJc w:val="left"/>
      <w:pPr>
        <w:ind w:left="720" w:hanging="360"/>
      </w:pPr>
      <w:rPr>
        <w:rFonts w:ascii="Symbol" w:hAnsi="Symbol" w:hint="default"/>
      </w:rPr>
    </w:lvl>
    <w:lvl w:ilvl="1" w:tplc="059A2AD8">
      <w:start w:val="1"/>
      <w:numFmt w:val="bullet"/>
      <w:lvlText w:val="o"/>
      <w:lvlJc w:val="left"/>
      <w:pPr>
        <w:ind w:left="1440" w:hanging="360"/>
      </w:pPr>
      <w:rPr>
        <w:rFonts w:ascii="Courier New" w:hAnsi="Courier New" w:hint="default"/>
      </w:rPr>
    </w:lvl>
    <w:lvl w:ilvl="2" w:tplc="0AC6A88A">
      <w:start w:val="1"/>
      <w:numFmt w:val="bullet"/>
      <w:lvlText w:val=""/>
      <w:lvlJc w:val="left"/>
      <w:pPr>
        <w:ind w:left="2160" w:hanging="360"/>
      </w:pPr>
      <w:rPr>
        <w:rFonts w:ascii="Wingdings" w:hAnsi="Wingdings" w:hint="default"/>
      </w:rPr>
    </w:lvl>
    <w:lvl w:ilvl="3" w:tplc="58122C46">
      <w:start w:val="1"/>
      <w:numFmt w:val="bullet"/>
      <w:lvlText w:val=""/>
      <w:lvlJc w:val="left"/>
      <w:pPr>
        <w:ind w:left="2880" w:hanging="360"/>
      </w:pPr>
      <w:rPr>
        <w:rFonts w:ascii="Symbol" w:hAnsi="Symbol" w:hint="default"/>
      </w:rPr>
    </w:lvl>
    <w:lvl w:ilvl="4" w:tplc="D5BC37D4">
      <w:start w:val="1"/>
      <w:numFmt w:val="bullet"/>
      <w:lvlText w:val="o"/>
      <w:lvlJc w:val="left"/>
      <w:pPr>
        <w:ind w:left="3600" w:hanging="360"/>
      </w:pPr>
      <w:rPr>
        <w:rFonts w:ascii="Courier New" w:hAnsi="Courier New" w:hint="default"/>
      </w:rPr>
    </w:lvl>
    <w:lvl w:ilvl="5" w:tplc="4C8ACFAC">
      <w:start w:val="1"/>
      <w:numFmt w:val="bullet"/>
      <w:lvlText w:val=""/>
      <w:lvlJc w:val="left"/>
      <w:pPr>
        <w:ind w:left="4320" w:hanging="360"/>
      </w:pPr>
      <w:rPr>
        <w:rFonts w:ascii="Wingdings" w:hAnsi="Wingdings" w:hint="default"/>
      </w:rPr>
    </w:lvl>
    <w:lvl w:ilvl="6" w:tplc="71FE928E">
      <w:start w:val="1"/>
      <w:numFmt w:val="bullet"/>
      <w:lvlText w:val=""/>
      <w:lvlJc w:val="left"/>
      <w:pPr>
        <w:ind w:left="5040" w:hanging="360"/>
      </w:pPr>
      <w:rPr>
        <w:rFonts w:ascii="Symbol" w:hAnsi="Symbol" w:hint="default"/>
      </w:rPr>
    </w:lvl>
    <w:lvl w:ilvl="7" w:tplc="D2F803F8">
      <w:start w:val="1"/>
      <w:numFmt w:val="bullet"/>
      <w:lvlText w:val="o"/>
      <w:lvlJc w:val="left"/>
      <w:pPr>
        <w:ind w:left="5760" w:hanging="360"/>
      </w:pPr>
      <w:rPr>
        <w:rFonts w:ascii="Courier New" w:hAnsi="Courier New" w:hint="default"/>
      </w:rPr>
    </w:lvl>
    <w:lvl w:ilvl="8" w:tplc="9612970E">
      <w:start w:val="1"/>
      <w:numFmt w:val="bullet"/>
      <w:lvlText w:val=""/>
      <w:lvlJc w:val="left"/>
      <w:pPr>
        <w:ind w:left="6480" w:hanging="360"/>
      </w:pPr>
      <w:rPr>
        <w:rFonts w:ascii="Wingdings" w:hAnsi="Wingdings" w:hint="default"/>
      </w:rPr>
    </w:lvl>
  </w:abstractNum>
  <w:abstractNum w:abstractNumId="15" w15:restartNumberingAfterBreak="0">
    <w:nsid w:val="635F73C1"/>
    <w:multiLevelType w:val="hybridMultilevel"/>
    <w:tmpl w:val="4CCA3038"/>
    <w:lvl w:ilvl="0" w:tplc="6352CC38">
      <w:start w:val="1"/>
      <w:numFmt w:val="decimal"/>
      <w:lvlText w:val="%1."/>
      <w:lvlJc w:val="left"/>
      <w:pPr>
        <w:ind w:left="720" w:hanging="360"/>
      </w:pPr>
    </w:lvl>
    <w:lvl w:ilvl="1" w:tplc="2182DEEC">
      <w:start w:val="1"/>
      <w:numFmt w:val="lowerLetter"/>
      <w:lvlText w:val="%2."/>
      <w:lvlJc w:val="left"/>
      <w:pPr>
        <w:ind w:left="1440" w:hanging="360"/>
      </w:pPr>
    </w:lvl>
    <w:lvl w:ilvl="2" w:tplc="C8200768">
      <w:start w:val="1"/>
      <w:numFmt w:val="lowerRoman"/>
      <w:lvlText w:val="%3."/>
      <w:lvlJc w:val="right"/>
      <w:pPr>
        <w:ind w:left="2160" w:hanging="180"/>
      </w:pPr>
    </w:lvl>
    <w:lvl w:ilvl="3" w:tplc="5CE41ED8">
      <w:start w:val="1"/>
      <w:numFmt w:val="decimal"/>
      <w:lvlText w:val="%4."/>
      <w:lvlJc w:val="left"/>
      <w:pPr>
        <w:ind w:left="2880" w:hanging="360"/>
      </w:pPr>
    </w:lvl>
    <w:lvl w:ilvl="4" w:tplc="CF50D138">
      <w:start w:val="1"/>
      <w:numFmt w:val="lowerLetter"/>
      <w:lvlText w:val="%5."/>
      <w:lvlJc w:val="left"/>
      <w:pPr>
        <w:ind w:left="3600" w:hanging="360"/>
      </w:pPr>
    </w:lvl>
    <w:lvl w:ilvl="5" w:tplc="0A8047E0">
      <w:start w:val="1"/>
      <w:numFmt w:val="lowerRoman"/>
      <w:lvlText w:val="%6."/>
      <w:lvlJc w:val="right"/>
      <w:pPr>
        <w:ind w:left="4320" w:hanging="180"/>
      </w:pPr>
    </w:lvl>
    <w:lvl w:ilvl="6" w:tplc="C8060E7E">
      <w:start w:val="1"/>
      <w:numFmt w:val="decimal"/>
      <w:lvlText w:val="%7."/>
      <w:lvlJc w:val="left"/>
      <w:pPr>
        <w:ind w:left="5040" w:hanging="360"/>
      </w:pPr>
    </w:lvl>
    <w:lvl w:ilvl="7" w:tplc="6ED09E6E">
      <w:start w:val="1"/>
      <w:numFmt w:val="lowerLetter"/>
      <w:lvlText w:val="%8."/>
      <w:lvlJc w:val="left"/>
      <w:pPr>
        <w:ind w:left="5760" w:hanging="360"/>
      </w:pPr>
    </w:lvl>
    <w:lvl w:ilvl="8" w:tplc="720834B2">
      <w:start w:val="1"/>
      <w:numFmt w:val="lowerRoman"/>
      <w:lvlText w:val="%9."/>
      <w:lvlJc w:val="right"/>
      <w:pPr>
        <w:ind w:left="6480" w:hanging="180"/>
      </w:pPr>
    </w:lvl>
  </w:abstractNum>
  <w:abstractNum w:abstractNumId="16" w15:restartNumberingAfterBreak="0">
    <w:nsid w:val="63EE24BA"/>
    <w:multiLevelType w:val="hybridMultilevel"/>
    <w:tmpl w:val="E54A0C00"/>
    <w:lvl w:ilvl="0" w:tplc="CE0A0828">
      <w:start w:val="1"/>
      <w:numFmt w:val="lowerLetter"/>
      <w:lvlText w:val="%1."/>
      <w:lvlJc w:val="left"/>
      <w:pPr>
        <w:ind w:left="1080" w:hanging="360"/>
      </w:pPr>
    </w:lvl>
    <w:lvl w:ilvl="1" w:tplc="67A49C2C">
      <w:start w:val="1"/>
      <w:numFmt w:val="lowerLetter"/>
      <w:lvlText w:val="%2."/>
      <w:lvlJc w:val="left"/>
      <w:pPr>
        <w:ind w:left="1440" w:hanging="360"/>
      </w:pPr>
    </w:lvl>
    <w:lvl w:ilvl="2" w:tplc="B3E62228">
      <w:start w:val="1"/>
      <w:numFmt w:val="lowerRoman"/>
      <w:lvlText w:val="%3."/>
      <w:lvlJc w:val="right"/>
      <w:pPr>
        <w:ind w:left="2160" w:hanging="180"/>
      </w:pPr>
    </w:lvl>
    <w:lvl w:ilvl="3" w:tplc="A470C840">
      <w:start w:val="1"/>
      <w:numFmt w:val="decimal"/>
      <w:lvlText w:val="%4."/>
      <w:lvlJc w:val="left"/>
      <w:pPr>
        <w:ind w:left="2880" w:hanging="360"/>
      </w:pPr>
    </w:lvl>
    <w:lvl w:ilvl="4" w:tplc="E14EF5C6">
      <w:start w:val="1"/>
      <w:numFmt w:val="lowerLetter"/>
      <w:lvlText w:val="%5."/>
      <w:lvlJc w:val="left"/>
      <w:pPr>
        <w:ind w:left="3600" w:hanging="360"/>
      </w:pPr>
    </w:lvl>
    <w:lvl w:ilvl="5" w:tplc="79308A40">
      <w:start w:val="1"/>
      <w:numFmt w:val="lowerRoman"/>
      <w:lvlText w:val="%6."/>
      <w:lvlJc w:val="right"/>
      <w:pPr>
        <w:ind w:left="4320" w:hanging="180"/>
      </w:pPr>
    </w:lvl>
    <w:lvl w:ilvl="6" w:tplc="5EF450C0">
      <w:start w:val="1"/>
      <w:numFmt w:val="decimal"/>
      <w:lvlText w:val="%7."/>
      <w:lvlJc w:val="left"/>
      <w:pPr>
        <w:ind w:left="5040" w:hanging="360"/>
      </w:pPr>
    </w:lvl>
    <w:lvl w:ilvl="7" w:tplc="63B0D3AE">
      <w:start w:val="1"/>
      <w:numFmt w:val="lowerLetter"/>
      <w:lvlText w:val="%8."/>
      <w:lvlJc w:val="left"/>
      <w:pPr>
        <w:ind w:left="5760" w:hanging="360"/>
      </w:pPr>
    </w:lvl>
    <w:lvl w:ilvl="8" w:tplc="3F96D716">
      <w:start w:val="1"/>
      <w:numFmt w:val="lowerRoman"/>
      <w:lvlText w:val="%9."/>
      <w:lvlJc w:val="right"/>
      <w:pPr>
        <w:ind w:left="6480" w:hanging="180"/>
      </w:pPr>
    </w:lvl>
  </w:abstractNum>
  <w:abstractNum w:abstractNumId="17" w15:restartNumberingAfterBreak="0">
    <w:nsid w:val="65394247"/>
    <w:multiLevelType w:val="hybridMultilevel"/>
    <w:tmpl w:val="FFFFFFFF"/>
    <w:lvl w:ilvl="0" w:tplc="EFE0F042">
      <w:start w:val="1"/>
      <w:numFmt w:val="bullet"/>
      <w:lvlText w:val=""/>
      <w:lvlJc w:val="left"/>
      <w:pPr>
        <w:ind w:left="720" w:hanging="360"/>
      </w:pPr>
      <w:rPr>
        <w:rFonts w:ascii="Symbol" w:hAnsi="Symbol" w:hint="default"/>
      </w:rPr>
    </w:lvl>
    <w:lvl w:ilvl="1" w:tplc="BBCAB74A">
      <w:start w:val="1"/>
      <w:numFmt w:val="bullet"/>
      <w:lvlText w:val="o"/>
      <w:lvlJc w:val="left"/>
      <w:pPr>
        <w:ind w:left="1440" w:hanging="360"/>
      </w:pPr>
      <w:rPr>
        <w:rFonts w:ascii="Courier New" w:hAnsi="Courier New" w:hint="default"/>
      </w:rPr>
    </w:lvl>
    <w:lvl w:ilvl="2" w:tplc="3CDC318A">
      <w:start w:val="1"/>
      <w:numFmt w:val="bullet"/>
      <w:lvlText w:val=""/>
      <w:lvlJc w:val="left"/>
      <w:pPr>
        <w:ind w:left="2160" w:hanging="360"/>
      </w:pPr>
      <w:rPr>
        <w:rFonts w:ascii="Wingdings" w:hAnsi="Wingdings" w:hint="default"/>
      </w:rPr>
    </w:lvl>
    <w:lvl w:ilvl="3" w:tplc="058C2BA6">
      <w:start w:val="1"/>
      <w:numFmt w:val="bullet"/>
      <w:lvlText w:val=""/>
      <w:lvlJc w:val="left"/>
      <w:pPr>
        <w:ind w:left="2880" w:hanging="360"/>
      </w:pPr>
      <w:rPr>
        <w:rFonts w:ascii="Symbol" w:hAnsi="Symbol" w:hint="default"/>
      </w:rPr>
    </w:lvl>
    <w:lvl w:ilvl="4" w:tplc="0A745062">
      <w:start w:val="1"/>
      <w:numFmt w:val="bullet"/>
      <w:lvlText w:val="o"/>
      <w:lvlJc w:val="left"/>
      <w:pPr>
        <w:ind w:left="3600" w:hanging="360"/>
      </w:pPr>
      <w:rPr>
        <w:rFonts w:ascii="Courier New" w:hAnsi="Courier New" w:hint="default"/>
      </w:rPr>
    </w:lvl>
    <w:lvl w:ilvl="5" w:tplc="4D82FA40">
      <w:start w:val="1"/>
      <w:numFmt w:val="bullet"/>
      <w:lvlText w:val=""/>
      <w:lvlJc w:val="left"/>
      <w:pPr>
        <w:ind w:left="4320" w:hanging="360"/>
      </w:pPr>
      <w:rPr>
        <w:rFonts w:ascii="Wingdings" w:hAnsi="Wingdings" w:hint="default"/>
      </w:rPr>
    </w:lvl>
    <w:lvl w:ilvl="6" w:tplc="07303CF2">
      <w:start w:val="1"/>
      <w:numFmt w:val="bullet"/>
      <w:lvlText w:val=""/>
      <w:lvlJc w:val="left"/>
      <w:pPr>
        <w:ind w:left="5040" w:hanging="360"/>
      </w:pPr>
      <w:rPr>
        <w:rFonts w:ascii="Symbol" w:hAnsi="Symbol" w:hint="default"/>
      </w:rPr>
    </w:lvl>
    <w:lvl w:ilvl="7" w:tplc="6B447752">
      <w:start w:val="1"/>
      <w:numFmt w:val="bullet"/>
      <w:lvlText w:val="o"/>
      <w:lvlJc w:val="left"/>
      <w:pPr>
        <w:ind w:left="5760" w:hanging="360"/>
      </w:pPr>
      <w:rPr>
        <w:rFonts w:ascii="Courier New" w:hAnsi="Courier New" w:hint="default"/>
      </w:rPr>
    </w:lvl>
    <w:lvl w:ilvl="8" w:tplc="FA6CC35C">
      <w:start w:val="1"/>
      <w:numFmt w:val="bullet"/>
      <w:lvlText w:val=""/>
      <w:lvlJc w:val="left"/>
      <w:pPr>
        <w:ind w:left="6480" w:hanging="360"/>
      </w:pPr>
      <w:rPr>
        <w:rFonts w:ascii="Wingdings" w:hAnsi="Wingdings" w:hint="default"/>
      </w:rPr>
    </w:lvl>
  </w:abstractNum>
  <w:abstractNum w:abstractNumId="18" w15:restartNumberingAfterBreak="0">
    <w:nsid w:val="710CF6E2"/>
    <w:multiLevelType w:val="hybridMultilevel"/>
    <w:tmpl w:val="FFFFFFFF"/>
    <w:lvl w:ilvl="0" w:tplc="9BA0F0D0">
      <w:start w:val="1"/>
      <w:numFmt w:val="bullet"/>
      <w:lvlText w:val=""/>
      <w:lvlJc w:val="left"/>
      <w:pPr>
        <w:ind w:left="720" w:hanging="360"/>
      </w:pPr>
      <w:rPr>
        <w:rFonts w:ascii="Symbol" w:hAnsi="Symbol" w:hint="default"/>
      </w:rPr>
    </w:lvl>
    <w:lvl w:ilvl="1" w:tplc="0F3853D4">
      <w:start w:val="1"/>
      <w:numFmt w:val="bullet"/>
      <w:lvlText w:val="o"/>
      <w:lvlJc w:val="left"/>
      <w:pPr>
        <w:ind w:left="1440" w:hanging="360"/>
      </w:pPr>
      <w:rPr>
        <w:rFonts w:ascii="Courier New" w:hAnsi="Courier New" w:hint="default"/>
      </w:rPr>
    </w:lvl>
    <w:lvl w:ilvl="2" w:tplc="735C29C0">
      <w:start w:val="1"/>
      <w:numFmt w:val="bullet"/>
      <w:lvlText w:val=""/>
      <w:lvlJc w:val="left"/>
      <w:pPr>
        <w:ind w:left="2160" w:hanging="360"/>
      </w:pPr>
      <w:rPr>
        <w:rFonts w:ascii="Wingdings" w:hAnsi="Wingdings" w:hint="default"/>
      </w:rPr>
    </w:lvl>
    <w:lvl w:ilvl="3" w:tplc="FE06EF70">
      <w:start w:val="1"/>
      <w:numFmt w:val="bullet"/>
      <w:lvlText w:val=""/>
      <w:lvlJc w:val="left"/>
      <w:pPr>
        <w:ind w:left="2880" w:hanging="360"/>
      </w:pPr>
      <w:rPr>
        <w:rFonts w:ascii="Symbol" w:hAnsi="Symbol" w:hint="default"/>
      </w:rPr>
    </w:lvl>
    <w:lvl w:ilvl="4" w:tplc="1A5C80A6">
      <w:start w:val="1"/>
      <w:numFmt w:val="bullet"/>
      <w:lvlText w:val="o"/>
      <w:lvlJc w:val="left"/>
      <w:pPr>
        <w:ind w:left="3600" w:hanging="360"/>
      </w:pPr>
      <w:rPr>
        <w:rFonts w:ascii="Courier New" w:hAnsi="Courier New" w:hint="default"/>
      </w:rPr>
    </w:lvl>
    <w:lvl w:ilvl="5" w:tplc="09A8F454">
      <w:start w:val="1"/>
      <w:numFmt w:val="bullet"/>
      <w:lvlText w:val=""/>
      <w:lvlJc w:val="left"/>
      <w:pPr>
        <w:ind w:left="4320" w:hanging="360"/>
      </w:pPr>
      <w:rPr>
        <w:rFonts w:ascii="Wingdings" w:hAnsi="Wingdings" w:hint="default"/>
      </w:rPr>
    </w:lvl>
    <w:lvl w:ilvl="6" w:tplc="C8225740">
      <w:start w:val="1"/>
      <w:numFmt w:val="bullet"/>
      <w:lvlText w:val=""/>
      <w:lvlJc w:val="left"/>
      <w:pPr>
        <w:ind w:left="5040" w:hanging="360"/>
      </w:pPr>
      <w:rPr>
        <w:rFonts w:ascii="Symbol" w:hAnsi="Symbol" w:hint="default"/>
      </w:rPr>
    </w:lvl>
    <w:lvl w:ilvl="7" w:tplc="9EE09188">
      <w:start w:val="1"/>
      <w:numFmt w:val="bullet"/>
      <w:lvlText w:val="o"/>
      <w:lvlJc w:val="left"/>
      <w:pPr>
        <w:ind w:left="5760" w:hanging="360"/>
      </w:pPr>
      <w:rPr>
        <w:rFonts w:ascii="Courier New" w:hAnsi="Courier New" w:hint="default"/>
      </w:rPr>
    </w:lvl>
    <w:lvl w:ilvl="8" w:tplc="A59AA31E">
      <w:start w:val="1"/>
      <w:numFmt w:val="bullet"/>
      <w:lvlText w:val=""/>
      <w:lvlJc w:val="left"/>
      <w:pPr>
        <w:ind w:left="6480" w:hanging="360"/>
      </w:pPr>
      <w:rPr>
        <w:rFonts w:ascii="Wingdings" w:hAnsi="Wingdings" w:hint="default"/>
      </w:rPr>
    </w:lvl>
  </w:abstractNum>
  <w:num w:numId="1" w16cid:durableId="596985257">
    <w:abstractNumId w:val="14"/>
  </w:num>
  <w:num w:numId="2" w16cid:durableId="1761413124">
    <w:abstractNumId w:val="8"/>
  </w:num>
  <w:num w:numId="3" w16cid:durableId="1155494243">
    <w:abstractNumId w:val="17"/>
  </w:num>
  <w:num w:numId="4" w16cid:durableId="1820922273">
    <w:abstractNumId w:val="0"/>
  </w:num>
  <w:num w:numId="5" w16cid:durableId="2093231523">
    <w:abstractNumId w:val="7"/>
  </w:num>
  <w:num w:numId="6" w16cid:durableId="1846438148">
    <w:abstractNumId w:val="4"/>
  </w:num>
  <w:num w:numId="7" w16cid:durableId="1497498287">
    <w:abstractNumId w:val="12"/>
  </w:num>
  <w:num w:numId="8" w16cid:durableId="2013025261">
    <w:abstractNumId w:val="6"/>
  </w:num>
  <w:num w:numId="9" w16cid:durableId="67264867">
    <w:abstractNumId w:val="18"/>
  </w:num>
  <w:num w:numId="10" w16cid:durableId="2021733042">
    <w:abstractNumId w:val="11"/>
  </w:num>
  <w:num w:numId="11" w16cid:durableId="1622758349">
    <w:abstractNumId w:val="10"/>
  </w:num>
  <w:num w:numId="12" w16cid:durableId="2064450970">
    <w:abstractNumId w:val="1"/>
  </w:num>
  <w:num w:numId="13" w16cid:durableId="1793940511">
    <w:abstractNumId w:val="13"/>
  </w:num>
  <w:num w:numId="14" w16cid:durableId="1225721205">
    <w:abstractNumId w:val="16"/>
  </w:num>
  <w:num w:numId="15" w16cid:durableId="1534878286">
    <w:abstractNumId w:val="9"/>
  </w:num>
  <w:num w:numId="16" w16cid:durableId="1972437828">
    <w:abstractNumId w:val="2"/>
  </w:num>
  <w:num w:numId="17" w16cid:durableId="1973976502">
    <w:abstractNumId w:val="5"/>
  </w:num>
  <w:num w:numId="18" w16cid:durableId="569968002">
    <w:abstractNumId w:val="3"/>
  </w:num>
  <w:num w:numId="19" w16cid:durableId="7713587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36F02"/>
    <w:rsid w:val="0008472B"/>
    <w:rsid w:val="000C0F20"/>
    <w:rsid w:val="000C219D"/>
    <w:rsid w:val="001714AF"/>
    <w:rsid w:val="00181B9F"/>
    <w:rsid w:val="002B7182"/>
    <w:rsid w:val="002C6346"/>
    <w:rsid w:val="003009D6"/>
    <w:rsid w:val="00306541"/>
    <w:rsid w:val="00332C4C"/>
    <w:rsid w:val="00374F10"/>
    <w:rsid w:val="004209EB"/>
    <w:rsid w:val="004D31E6"/>
    <w:rsid w:val="004D74C3"/>
    <w:rsid w:val="006B5FB4"/>
    <w:rsid w:val="007B5E2C"/>
    <w:rsid w:val="007D382F"/>
    <w:rsid w:val="00862278"/>
    <w:rsid w:val="008C3C16"/>
    <w:rsid w:val="009B51FB"/>
    <w:rsid w:val="009E4660"/>
    <w:rsid w:val="00A5578D"/>
    <w:rsid w:val="00AF6464"/>
    <w:rsid w:val="00B44061"/>
    <w:rsid w:val="00B8484B"/>
    <w:rsid w:val="00BD6C35"/>
    <w:rsid w:val="00C722F8"/>
    <w:rsid w:val="00CA2197"/>
    <w:rsid w:val="00D14643"/>
    <w:rsid w:val="00D45AE8"/>
    <w:rsid w:val="00D5741A"/>
    <w:rsid w:val="00DF7894"/>
    <w:rsid w:val="00E07C0B"/>
    <w:rsid w:val="00F14CC7"/>
    <w:rsid w:val="00FA1F3C"/>
    <w:rsid w:val="00FE515C"/>
    <w:rsid w:val="03853DF1"/>
    <w:rsid w:val="07491D89"/>
    <w:rsid w:val="07F36F02"/>
    <w:rsid w:val="084DADBA"/>
    <w:rsid w:val="08F43083"/>
    <w:rsid w:val="0909F78F"/>
    <w:rsid w:val="0C923A0D"/>
    <w:rsid w:val="0CCD93C7"/>
    <w:rsid w:val="0D92FB58"/>
    <w:rsid w:val="0E05FEFA"/>
    <w:rsid w:val="0EEA0A12"/>
    <w:rsid w:val="17C750A2"/>
    <w:rsid w:val="193808E7"/>
    <w:rsid w:val="1C827F08"/>
    <w:rsid w:val="1D63A2AF"/>
    <w:rsid w:val="1E41F931"/>
    <w:rsid w:val="1F9B8FD0"/>
    <w:rsid w:val="23FDC63C"/>
    <w:rsid w:val="24083133"/>
    <w:rsid w:val="24976E28"/>
    <w:rsid w:val="25FB2D21"/>
    <w:rsid w:val="26A41F09"/>
    <w:rsid w:val="2BA05B39"/>
    <w:rsid w:val="2FCFAE90"/>
    <w:rsid w:val="325EF148"/>
    <w:rsid w:val="336F92A5"/>
    <w:rsid w:val="36500EC5"/>
    <w:rsid w:val="3AF31350"/>
    <w:rsid w:val="3C9CA625"/>
    <w:rsid w:val="3CFDFA05"/>
    <w:rsid w:val="40E96724"/>
    <w:rsid w:val="40FA48C9"/>
    <w:rsid w:val="410DB5E4"/>
    <w:rsid w:val="4148DC29"/>
    <w:rsid w:val="427D0298"/>
    <w:rsid w:val="476AA6D5"/>
    <w:rsid w:val="4818A986"/>
    <w:rsid w:val="4C0E3786"/>
    <w:rsid w:val="50EDCD64"/>
    <w:rsid w:val="52DB6F45"/>
    <w:rsid w:val="53296DC7"/>
    <w:rsid w:val="54A08AD6"/>
    <w:rsid w:val="54BA3CCE"/>
    <w:rsid w:val="552471FF"/>
    <w:rsid w:val="5C4186C2"/>
    <w:rsid w:val="5CEC3C11"/>
    <w:rsid w:val="5E7DA227"/>
    <w:rsid w:val="5F57F5D8"/>
    <w:rsid w:val="5F742C6F"/>
    <w:rsid w:val="647A0ECA"/>
    <w:rsid w:val="69D36A2A"/>
    <w:rsid w:val="69F8AF3A"/>
    <w:rsid w:val="6A296A4A"/>
    <w:rsid w:val="6B4CCFA5"/>
    <w:rsid w:val="6BAC92EA"/>
    <w:rsid w:val="72D8D2C1"/>
    <w:rsid w:val="72F35EC5"/>
    <w:rsid w:val="74172794"/>
    <w:rsid w:val="75E94C1B"/>
    <w:rsid w:val="78C358A4"/>
    <w:rsid w:val="79DB7A4B"/>
    <w:rsid w:val="7AE3E4A6"/>
    <w:rsid w:val="7C4979C8"/>
    <w:rsid w:val="7EFAC68E"/>
    <w:rsid w:val="7F786524"/>
    <w:rsid w:val="7F8C05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6F02"/>
  <w15:chartTrackingRefBased/>
  <w15:docId w15:val="{49FF3825-BDB0-4371-8B06-30E6EC97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E4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linkprotect.cudasvc.com/url?a=https%3a%2f%2fwww.ecfr.gov%2fcurrent%2ftitle-2%2fsubtitle-A%2fchapter-II%2fpart-200%3ftoc%3d1&amp;c=E,1,RO4GTM22VAi7RbvYB1u0Qk2qKcnL-a1CG5ru6qqsLfxrs78BEyZ55o1CGBr5Naz4nNsKr2eOxq0pGGzJBhxTEZfr7NaA88VwOcFiPOpLBIecygIC6q8,&amp;typo=1" TargetMode="External"/><Relationship Id="rId4" Type="http://schemas.openxmlformats.org/officeDocument/2006/relationships/customXml" Target="../customXml/item4.xml"/><Relationship Id="rId9" Type="http://schemas.openxmlformats.org/officeDocument/2006/relationships/hyperlink" Target="https://proofalliance.sharepoint.com/:w:/s/ProofAllianceTeamShares/EaoG4I30vV9blw4_aTweRxoBI9uwDvnkSZowekB7lnEe5g?e=sbLr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2ce37c8-3f12-4316-8a59-c8059419f06a">3EP564FEKVDS-1346645782-185749</_dlc_DocId>
    <_dlc_DocIdUrl xmlns="e2ce37c8-3f12-4316-8a59-c8059419f06a">
      <Url>https://proofalliance.sharepoint.com/sites/ProofAllianceTeamShares/_layouts/15/DocIdRedir.aspx?ID=3EP564FEKVDS-1346645782-185749</Url>
      <Description>3EP564FEKVDS-1346645782-185749</Description>
    </_dlc_DocIdUrl>
    <TaxCatchAll xmlns="e2ce37c8-3f12-4316-8a59-c8059419f06a" xsi:nil="true"/>
    <lcf76f155ced4ddcb4097134ff3c332f xmlns="9c87d56e-146d-4d5e-b40a-578505dc1f9c">
      <Terms xmlns="http://schemas.microsoft.com/office/infopath/2007/PartnerControls"/>
    </lcf76f155ced4ddcb4097134ff3c332f>
    <SharedWithUsers xmlns="e2ce37c8-3f12-4316-8a59-c8059419f06a">
      <UserInfo>
        <DisplayName>Mollie O'Brien</DisplayName>
        <AccountId>19</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0F88A18E8D11468A7DF1191F8DB03D" ma:contentTypeVersion="14" ma:contentTypeDescription="Create a new document." ma:contentTypeScope="" ma:versionID="e035b1cebf6b1f4b8db6bd87fad8f26d">
  <xsd:schema xmlns:xsd="http://www.w3.org/2001/XMLSchema" xmlns:xs="http://www.w3.org/2001/XMLSchema" xmlns:p="http://schemas.microsoft.com/office/2006/metadata/properties" xmlns:ns2="e2ce37c8-3f12-4316-8a59-c8059419f06a" xmlns:ns3="9c87d56e-146d-4d5e-b40a-578505dc1f9c" targetNamespace="http://schemas.microsoft.com/office/2006/metadata/properties" ma:root="true" ma:fieldsID="43c8925f6fdcb3e5b42b9bccda44db00" ns2:_="" ns3:_="">
    <xsd:import namespace="e2ce37c8-3f12-4316-8a59-c8059419f06a"/>
    <xsd:import namespace="9c87d56e-146d-4d5e-b40a-578505dc1f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37c8-3f12-4316-8a59-c8059419f0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0aa8f4eb-4f81-44c5-997b-be4bd0ee90df}" ma:internalName="TaxCatchAll" ma:showField="CatchAllData" ma:web="e2ce37c8-3f12-4316-8a59-c8059419f0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7d56e-146d-4d5e-b40a-578505dc1f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6ba562-dd4b-494c-99b3-cc7725443b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EB8F9-FE9F-494E-943B-B40AD5645F63}">
  <ds:schemaRefs>
    <ds:schemaRef ds:uri="http://schemas.microsoft.com/office/2006/metadata/properties"/>
    <ds:schemaRef ds:uri="http://schemas.microsoft.com/office/infopath/2007/PartnerControls"/>
    <ds:schemaRef ds:uri="e2ce37c8-3f12-4316-8a59-c8059419f06a"/>
    <ds:schemaRef ds:uri="9c87d56e-146d-4d5e-b40a-578505dc1f9c"/>
  </ds:schemaRefs>
</ds:datastoreItem>
</file>

<file path=customXml/itemProps2.xml><?xml version="1.0" encoding="utf-8"?>
<ds:datastoreItem xmlns:ds="http://schemas.openxmlformats.org/officeDocument/2006/customXml" ds:itemID="{70A8E168-16AE-422D-8D47-782ED1E1CE48}">
  <ds:schemaRefs>
    <ds:schemaRef ds:uri="http://schemas.microsoft.com/sharepoint/events"/>
  </ds:schemaRefs>
</ds:datastoreItem>
</file>

<file path=customXml/itemProps3.xml><?xml version="1.0" encoding="utf-8"?>
<ds:datastoreItem xmlns:ds="http://schemas.openxmlformats.org/officeDocument/2006/customXml" ds:itemID="{D444CB03-BBF7-40C8-968F-6E82DFAFA2B8}">
  <ds:schemaRefs>
    <ds:schemaRef ds:uri="http://schemas.microsoft.com/sharepoint/v3/contenttype/forms"/>
  </ds:schemaRefs>
</ds:datastoreItem>
</file>

<file path=customXml/itemProps4.xml><?xml version="1.0" encoding="utf-8"?>
<ds:datastoreItem xmlns:ds="http://schemas.openxmlformats.org/officeDocument/2006/customXml" ds:itemID="{C6302A2A-03E6-42C6-9AD2-120330B9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37c8-3f12-4316-8a59-c8059419f06a"/>
    <ds:schemaRef ds:uri="9c87d56e-146d-4d5e-b40a-578505dc1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Huether</dc:creator>
  <cp:keywords/>
  <dc:description/>
  <cp:lastModifiedBy>Alyssa Huether</cp:lastModifiedBy>
  <cp:revision>2</cp:revision>
  <dcterms:created xsi:type="dcterms:W3CDTF">2023-09-11T20:38:00Z</dcterms:created>
  <dcterms:modified xsi:type="dcterms:W3CDTF">2023-09-11T20:38:00Z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0x0101009E0F88A18E8D11468A7DF1191F8DB03D</vt:lpwstr>
  </property>
  <property fmtid="{D5CDD505-2E9C-101B-9397-08002B2CF9AE}" pid="3" name="ComplianceAssetId">
    <vt:lpwstr/>
  </property>
  <property fmtid="{D5CDD505-2E9C-101B-9397-08002B2CF9AE}" pid="4" name="_dlc_DocIdItemGuid">
    <vt:lpwstr>b51ba7e5-0ef1-4f62-a4e8-f50b82de0577</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